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D3" w:rsidRPr="00117FD3" w:rsidRDefault="00117FD3">
      <w:pPr>
        <w:rPr>
          <w:rFonts w:asciiTheme="minorEastAsia" w:eastAsiaTheme="minorEastAsia" w:hAnsiTheme="minorEastAsia"/>
          <w:sz w:val="24"/>
          <w:szCs w:val="24"/>
        </w:rPr>
      </w:pPr>
      <w:r w:rsidRPr="00117FD3">
        <w:rPr>
          <w:rFonts w:asciiTheme="minorEastAsia" w:eastAsiaTheme="minorEastAsia" w:hAnsiTheme="minorEastAsia" w:hint="eastAsia"/>
          <w:sz w:val="24"/>
          <w:szCs w:val="24"/>
        </w:rPr>
        <w:t>电动蝶阀原理:</w:t>
      </w:r>
    </w:p>
    <w:p w:rsidR="00117FD3" w:rsidRPr="00117FD3" w:rsidRDefault="00117FD3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电动蝶</w:t>
      </w:r>
      <w:r w:rsidR="009E7046">
        <w:rPr>
          <w:rFonts w:asciiTheme="minorEastAsia" w:eastAsiaTheme="minorEastAsia" w:hAnsiTheme="minorEastAsia" w:hint="eastAsia"/>
          <w:sz w:val="24"/>
          <w:szCs w:val="24"/>
        </w:rPr>
        <w:t>阀</w:t>
      </w:r>
      <w:r>
        <w:rPr>
          <w:rFonts w:asciiTheme="minorEastAsia" w:eastAsiaTheme="minorEastAsia" w:hAnsiTheme="minorEastAsia" w:hint="eastAsia"/>
          <w:sz w:val="24"/>
          <w:szCs w:val="24"/>
        </w:rPr>
        <w:t>是有手动蝶阀和电动执行器组合而成，通过90度回转来达到阀门启闭的效果。</w:t>
      </w:r>
      <w:r w:rsidRPr="00117FD3">
        <w:rPr>
          <w:rFonts w:asciiTheme="minorEastAsia" w:eastAsiaTheme="minorEastAsia" w:hAnsiTheme="minorEastAsia"/>
          <w:sz w:val="24"/>
          <w:szCs w:val="24"/>
        </w:rPr>
        <w:t>用途及特点 ;</w:t>
      </w:r>
      <w:r w:rsidR="009E7046">
        <w:rPr>
          <w:rFonts w:asciiTheme="minorEastAsia" w:eastAsiaTheme="minorEastAsia" w:hAnsiTheme="minorEastAsia" w:hint="eastAsia"/>
          <w:sz w:val="24"/>
          <w:szCs w:val="24"/>
        </w:rPr>
        <w:t>上海湖泉</w:t>
      </w:r>
      <w:r w:rsidRPr="00117FD3">
        <w:rPr>
          <w:rFonts w:asciiTheme="minorEastAsia" w:eastAsiaTheme="minorEastAsia" w:hAnsiTheme="minorEastAsia"/>
          <w:sz w:val="24"/>
          <w:szCs w:val="24"/>
        </w:rPr>
        <w:t>软密封蝶阀适用于温度≤80</w:t>
      </w:r>
      <w:r w:rsidRPr="00117FD3">
        <w:rPr>
          <w:rFonts w:asciiTheme="minorEastAsia" w:eastAsiaTheme="minorEastAsia" w:hAnsiTheme="minorEastAsia" w:hint="eastAsia"/>
          <w:sz w:val="24"/>
          <w:szCs w:val="24"/>
        </w:rPr>
        <w:t>℃</w:t>
      </w:r>
      <w:r w:rsidRPr="00117FD3">
        <w:rPr>
          <w:rFonts w:asciiTheme="minorEastAsia" w:eastAsiaTheme="minorEastAsia" w:hAnsiTheme="minorEastAsia"/>
          <w:sz w:val="24"/>
          <w:szCs w:val="24"/>
        </w:rPr>
        <w:t>，公称压力≤16MPa的食品、医药、化工、石油、电力、；冶金、城建、轻纺、造纸等给排水、气体管道上作调节流量和截流介质的作用。 D941X电动法兰蝶阀性能可靠、配套简单、流通能力大，特别是适合于介质是粘稠、含颗粒、纤维性质的场合。目前该阀门广泛应用于食品、环保、轻工、石油、造纸、化工、教学和科研设备、电力等行业的工业自动控制系统中</w:t>
      </w:r>
      <w:r>
        <w:rPr>
          <w:rFonts w:asciiTheme="minorEastAsia" w:eastAsiaTheme="minorEastAsia" w:hAnsiTheme="minorEastAsia" w:hint="eastAsia"/>
          <w:sz w:val="24"/>
          <w:szCs w:val="24"/>
        </w:rPr>
        <w:t>.</w:t>
      </w:r>
    </w:p>
    <w:tbl>
      <w:tblPr>
        <w:tblW w:w="8648" w:type="dxa"/>
        <w:tblLayout w:type="fixed"/>
        <w:tblLook w:val="0000"/>
      </w:tblPr>
      <w:tblGrid>
        <w:gridCol w:w="4079"/>
        <w:gridCol w:w="1015"/>
        <w:gridCol w:w="3554"/>
      </w:tblGrid>
      <w:tr w:rsidR="00117FD3" w:rsidTr="00117FD3">
        <w:tc>
          <w:tcPr>
            <w:tcW w:w="4079" w:type="dxa"/>
            <w:vMerge w:val="restart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FD3" w:rsidRDefault="00117FD3" w:rsidP="005A2AA6">
            <w:pPr>
              <w:shd w:val="solid" w:color="FFFFFF" w:fill="auto"/>
              <w:autoSpaceDN w:val="0"/>
              <w:spacing w:line="330" w:lineRule="atLeast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rFonts w:hint="eastAsia"/>
                <w:noProof/>
                <w:color w:val="333333"/>
                <w:sz w:val="18"/>
                <w:shd w:val="clear" w:color="auto" w:fill="FFFFFF"/>
              </w:rPr>
              <w:drawing>
                <wp:inline distT="0" distB="0" distL="0" distR="0">
                  <wp:extent cx="2529205" cy="3934246"/>
                  <wp:effectExtent l="19050" t="0" r="4445" b="0"/>
                  <wp:docPr id="4" name="图片 3" descr="IMG_20150924_123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50924_12351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205" cy="393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FD3" w:rsidRDefault="00117FD3" w:rsidP="005A2AA6">
            <w:pPr>
              <w:shd w:val="solid" w:color="FFFFFF" w:fill="auto"/>
              <w:autoSpaceDN w:val="0"/>
              <w:spacing w:line="330" w:lineRule="atLeast"/>
              <w:rPr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sz w:val="18"/>
                <w:shd w:val="clear" w:color="auto" w:fill="FFFFFF"/>
              </w:rPr>
              <w:t>产品名称：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solid" w:color="FFFFFF" w:fill="auto"/>
            <w:tcMar>
              <w:left w:w="75" w:type="dxa"/>
            </w:tcMar>
            <w:vAlign w:val="center"/>
          </w:tcPr>
          <w:p w:rsidR="00117FD3" w:rsidRDefault="00AD1827" w:rsidP="005A2AA6">
            <w:pPr>
              <w:shd w:val="solid" w:color="FFFFFF" w:fill="auto"/>
              <w:autoSpaceDN w:val="0"/>
              <w:spacing w:line="330" w:lineRule="atLeast"/>
              <w:rPr>
                <w:color w:val="333333"/>
                <w:sz w:val="18"/>
                <w:shd w:val="clear" w:color="auto" w:fill="FFFFFF"/>
              </w:rPr>
            </w:pPr>
            <w:hyperlink r:id="rId8" w:history="1">
              <w:r w:rsidR="00117FD3">
                <w:rPr>
                  <w:rFonts w:ascii="宋体" w:hAnsi="宋体" w:hint="eastAsia"/>
                  <w:color w:val="000000"/>
                  <w:sz w:val="18"/>
                  <w:shd w:val="clear" w:color="auto" w:fill="FFFFFF"/>
                </w:rPr>
                <w:t>电动蝶阀</w:t>
              </w:r>
            </w:hyperlink>
          </w:p>
        </w:tc>
      </w:tr>
      <w:tr w:rsidR="00117FD3" w:rsidTr="00117FD3">
        <w:tc>
          <w:tcPr>
            <w:tcW w:w="4079" w:type="dxa"/>
            <w:vMerge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FD3" w:rsidRDefault="00117FD3" w:rsidP="005A2AA6"/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FD3" w:rsidRDefault="00117FD3" w:rsidP="005A2AA6">
            <w:pPr>
              <w:shd w:val="solid" w:color="FFFFFF" w:fill="auto"/>
              <w:autoSpaceDN w:val="0"/>
              <w:spacing w:line="330" w:lineRule="atLeast"/>
              <w:rPr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sz w:val="18"/>
                <w:shd w:val="clear" w:color="auto" w:fill="FFFFFF"/>
              </w:rPr>
              <w:t>产品型号：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solid" w:color="FFFFFF" w:fill="auto"/>
            <w:tcMar>
              <w:left w:w="75" w:type="dxa"/>
            </w:tcMar>
            <w:vAlign w:val="center"/>
          </w:tcPr>
          <w:p w:rsidR="00117FD3" w:rsidRDefault="00117FD3" w:rsidP="00117FD3">
            <w:pPr>
              <w:shd w:val="solid" w:color="FFFFFF" w:fill="auto"/>
              <w:autoSpaceDN w:val="0"/>
              <w:spacing w:line="330" w:lineRule="atLeast"/>
              <w:rPr>
                <w:rFonts w:ascii="宋体" w:hAnsi="宋体"/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D941X</w:t>
            </w:r>
          </w:p>
        </w:tc>
      </w:tr>
      <w:tr w:rsidR="00117FD3" w:rsidTr="00117FD3">
        <w:tc>
          <w:tcPr>
            <w:tcW w:w="4079" w:type="dxa"/>
            <w:vMerge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FD3" w:rsidRDefault="00117FD3" w:rsidP="005A2AA6"/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FD3" w:rsidRDefault="00117FD3" w:rsidP="005A2AA6">
            <w:pPr>
              <w:shd w:val="solid" w:color="FFFFFF" w:fill="auto"/>
              <w:autoSpaceDN w:val="0"/>
              <w:spacing w:line="330" w:lineRule="atLeast"/>
              <w:rPr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sz w:val="18"/>
                <w:shd w:val="clear" w:color="auto" w:fill="FFFFFF"/>
              </w:rPr>
              <w:t>产品口径：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solid" w:color="FFFFFF" w:fill="auto"/>
            <w:tcMar>
              <w:left w:w="75" w:type="dxa"/>
            </w:tcMar>
            <w:vAlign w:val="center"/>
          </w:tcPr>
          <w:p w:rsidR="00117FD3" w:rsidRDefault="00117FD3" w:rsidP="005A2AA6">
            <w:pPr>
              <w:shd w:val="solid" w:color="FFFFFF" w:fill="auto"/>
              <w:autoSpaceDN w:val="0"/>
              <w:spacing w:line="330" w:lineRule="atLeast"/>
              <w:rPr>
                <w:rFonts w:ascii="宋体" w:hAnsi="宋体"/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DN50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～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DN2000</w:t>
            </w:r>
          </w:p>
        </w:tc>
      </w:tr>
      <w:tr w:rsidR="00117FD3" w:rsidTr="00117FD3">
        <w:tc>
          <w:tcPr>
            <w:tcW w:w="4079" w:type="dxa"/>
            <w:vMerge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FD3" w:rsidRDefault="00117FD3" w:rsidP="005A2AA6"/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FD3" w:rsidRDefault="00117FD3" w:rsidP="005A2AA6">
            <w:pPr>
              <w:shd w:val="solid" w:color="FFFFFF" w:fill="auto"/>
              <w:autoSpaceDN w:val="0"/>
              <w:spacing w:line="330" w:lineRule="atLeast"/>
              <w:rPr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sz w:val="18"/>
                <w:shd w:val="clear" w:color="auto" w:fill="FFFFFF"/>
              </w:rPr>
              <w:t>产品压力：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solid" w:color="FFFFFF" w:fill="auto"/>
            <w:tcMar>
              <w:left w:w="75" w:type="dxa"/>
            </w:tcMar>
            <w:vAlign w:val="center"/>
          </w:tcPr>
          <w:p w:rsidR="00117FD3" w:rsidRDefault="00117FD3" w:rsidP="005A2AA6">
            <w:pPr>
              <w:shd w:val="solid" w:color="FFFFFF" w:fill="auto"/>
              <w:autoSpaceDN w:val="0"/>
              <w:spacing w:line="330" w:lineRule="atLeast"/>
              <w:rPr>
                <w:rFonts w:ascii="宋体" w:hAnsi="宋体"/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1.0-6.4Mpa</w:t>
            </w:r>
          </w:p>
        </w:tc>
      </w:tr>
      <w:tr w:rsidR="00117FD3" w:rsidTr="00117FD3">
        <w:tc>
          <w:tcPr>
            <w:tcW w:w="4079" w:type="dxa"/>
            <w:vMerge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FD3" w:rsidRDefault="00117FD3" w:rsidP="005A2AA6"/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FD3" w:rsidRDefault="00117FD3" w:rsidP="005A2AA6">
            <w:pPr>
              <w:shd w:val="solid" w:color="FFFFFF" w:fill="auto"/>
              <w:autoSpaceDN w:val="0"/>
              <w:spacing w:line="330" w:lineRule="atLeast"/>
              <w:rPr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sz w:val="18"/>
                <w:shd w:val="clear" w:color="auto" w:fill="FFFFFF"/>
              </w:rPr>
              <w:t>产品材质：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solid" w:color="FFFFFF" w:fill="auto"/>
            <w:tcMar>
              <w:left w:w="75" w:type="dxa"/>
            </w:tcMar>
            <w:vAlign w:val="center"/>
          </w:tcPr>
          <w:p w:rsidR="00117FD3" w:rsidRDefault="00117FD3" w:rsidP="005A2AA6">
            <w:pPr>
              <w:shd w:val="solid" w:color="FFFFFF" w:fill="auto"/>
              <w:autoSpaceDN w:val="0"/>
              <w:spacing w:line="330" w:lineRule="atLeast"/>
              <w:rPr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铸钢、不锈钢、合金钢等</w:t>
            </w:r>
          </w:p>
        </w:tc>
      </w:tr>
      <w:tr w:rsidR="00117FD3" w:rsidTr="00117FD3">
        <w:tc>
          <w:tcPr>
            <w:tcW w:w="4079" w:type="dxa"/>
            <w:vMerge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FD3" w:rsidRDefault="00117FD3" w:rsidP="005A2AA6"/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FD3" w:rsidRDefault="00117FD3" w:rsidP="005A2AA6">
            <w:pPr>
              <w:shd w:val="solid" w:color="FFFFFF" w:fill="auto"/>
              <w:autoSpaceDN w:val="0"/>
              <w:spacing w:line="330" w:lineRule="atLeast"/>
              <w:rPr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sz w:val="18"/>
                <w:shd w:val="clear" w:color="auto" w:fill="FFFFFF"/>
              </w:rPr>
              <w:t>产品概括：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FD3" w:rsidRDefault="00117FD3" w:rsidP="005A2AA6">
            <w:pPr>
              <w:shd w:val="solid" w:color="FFFFFF" w:fill="auto"/>
              <w:autoSpaceDN w:val="0"/>
              <w:spacing w:line="330" w:lineRule="atLeast"/>
              <w:rPr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生产标准：国家标准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GB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、机械标准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JB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、化工标准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HG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、美标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API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、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ANSI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、德标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DIN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、日本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JIS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、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JPI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、英标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BS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生产。阀体材质：铜、铸铁、铸钢、碳钢、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WCB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、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WC6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、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WC9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、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20#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、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25#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、锻钢、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A105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、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F11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、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F22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、不锈钢、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304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、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304L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、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316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、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316L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、铬钼钢、低温钢、钛合金钢等。工作压力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1.0Mpa-50.0Mpa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。工作温度：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-196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℃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-650</w:t>
            </w: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>℃。连接方式：内螺纹、外螺纹、法兰、焊接、对焊、承插焊、卡套、卡箍。驱动方式：手动、气动、液动、电动。</w:t>
            </w:r>
          </w:p>
        </w:tc>
      </w:tr>
      <w:tr w:rsidR="00117FD3" w:rsidTr="00117FD3">
        <w:tc>
          <w:tcPr>
            <w:tcW w:w="4079" w:type="dxa"/>
            <w:vMerge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FD3" w:rsidRDefault="00117FD3" w:rsidP="005A2AA6"/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FD3" w:rsidRDefault="00117FD3" w:rsidP="005A2AA6">
            <w:pPr>
              <w:shd w:val="solid" w:color="FFFFFF" w:fill="auto"/>
              <w:autoSpaceDN w:val="0"/>
              <w:spacing w:line="330" w:lineRule="atLeast"/>
              <w:rPr>
                <w:color w:val="333333"/>
                <w:sz w:val="18"/>
                <w:shd w:val="clear" w:color="auto" w:fill="FFFFFF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FD3" w:rsidRDefault="00117FD3" w:rsidP="005A2AA6">
            <w:pPr>
              <w:shd w:val="solid" w:color="FFFFFF" w:fill="auto"/>
              <w:autoSpaceDN w:val="0"/>
              <w:spacing w:line="330" w:lineRule="atLeast"/>
              <w:rPr>
                <w:rFonts w:ascii="宋体" w:hAnsi="宋体"/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 xml:space="preserve"> </w:t>
            </w:r>
          </w:p>
        </w:tc>
      </w:tr>
      <w:tr w:rsidR="00117FD3" w:rsidTr="00117FD3">
        <w:tc>
          <w:tcPr>
            <w:tcW w:w="8648" w:type="dxa"/>
            <w:gridSpan w:val="3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solid" w:color="EFEFEF" w:fill="auto"/>
            <w:vAlign w:val="center"/>
          </w:tcPr>
          <w:p w:rsidR="00117FD3" w:rsidRDefault="00117FD3" w:rsidP="005A2AA6">
            <w:pPr>
              <w:shd w:val="solid" w:color="EFEFEF" w:fill="auto"/>
              <w:autoSpaceDN w:val="0"/>
              <w:spacing w:line="330" w:lineRule="atLeast"/>
              <w:rPr>
                <w:color w:val="333333"/>
                <w:sz w:val="18"/>
                <w:shd w:val="clear" w:color="auto" w:fill="EFEFEF"/>
              </w:rPr>
            </w:pPr>
            <w:r>
              <w:rPr>
                <w:rFonts w:ascii="宋体" w:hAnsi="宋体" w:hint="eastAsia"/>
                <w:color w:val="333333"/>
                <w:sz w:val="18"/>
                <w:shd w:val="clear" w:color="auto" w:fill="EFEFEF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66675" cy="66675"/>
                  <wp:effectExtent l="19050" t="0" r="952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color w:val="333333"/>
                <w:sz w:val="18"/>
                <w:shd w:val="clear" w:color="auto" w:fill="EFEFEF"/>
              </w:rPr>
              <w:t xml:space="preserve"> </w:t>
            </w:r>
            <w:r>
              <w:rPr>
                <w:rFonts w:ascii="宋体" w:hAnsi="宋体" w:hint="eastAsia"/>
                <w:b/>
                <w:color w:val="333333"/>
                <w:sz w:val="18"/>
                <w:shd w:val="clear" w:color="auto" w:fill="EFEFEF"/>
              </w:rPr>
              <w:t>产品详细信息</w:t>
            </w:r>
          </w:p>
        </w:tc>
      </w:tr>
      <w:tr w:rsidR="00117FD3" w:rsidTr="00117FD3">
        <w:tc>
          <w:tcPr>
            <w:tcW w:w="8648" w:type="dxa"/>
            <w:gridSpan w:val="3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solid" w:color="FFFFFF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FD3" w:rsidRDefault="00117FD3" w:rsidP="005A2AA6">
            <w:pPr>
              <w:shd w:val="solid" w:color="FFFFFF" w:fill="auto"/>
              <w:autoSpaceDN w:val="0"/>
              <w:spacing w:line="330" w:lineRule="atLeast"/>
              <w:rPr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sz w:val="20"/>
                <w:shd w:val="clear" w:color="auto" w:fill="FFFFFF"/>
              </w:rPr>
              <w:t>橡胶软密封电动蝶阀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结构及性能简介</w:t>
            </w:r>
            <w:r>
              <w:rPr>
                <w:rFonts w:hint="eastAsia"/>
                <w:color w:val="333333"/>
                <w:sz w:val="18"/>
                <w:shd w:val="clear" w:color="auto" w:fill="FFFFFF"/>
              </w:rPr>
              <w:br/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三偏心硬密封蝶阀系列产品，系我公司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1996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年开发的长寿命、节能型蝶阀。产品符合国家标准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JB/T8527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－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97(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金属密封蝶阀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)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，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GB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／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T13927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－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92(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通用阀门压力试验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)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标准及阀门其它相关标准的规定。本产品由阀体、蝶板、密封圈、传动机构等主要部件组成。其结构采用三维偏心原理设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lastRenderedPageBreak/>
              <w:t>计，弹性密封和硬软多层密封兼容的加工新工艺，使蝶阀在运行工作时，减少其扭矩力，达到省力，节能之功能。从而确保整体的抗腐蚀．耐高温．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,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抗靡损的可靠性。</w:t>
            </w:r>
            <w:r>
              <w:rPr>
                <w:rFonts w:hint="eastAsia"/>
                <w:color w:val="333333"/>
                <w:sz w:val="20"/>
                <w:shd w:val="clear" w:color="auto" w:fill="FFFFFF"/>
              </w:rPr>
              <w:br/>
            </w:r>
            <w:r>
              <w:rPr>
                <w:rFonts w:hint="eastAsia"/>
                <w:color w:val="333333"/>
                <w:sz w:val="18"/>
                <w:shd w:val="clear" w:color="auto" w:fill="FFFFFF"/>
              </w:rPr>
              <w:br/>
            </w:r>
            <w:r>
              <w:rPr>
                <w:rFonts w:ascii="宋体" w:hAnsi="宋体" w:hint="eastAsia"/>
                <w:b/>
                <w:color w:val="333333"/>
                <w:sz w:val="20"/>
                <w:shd w:val="clear" w:color="auto" w:fill="FFFFFF"/>
              </w:rPr>
              <w:t>橡胶软密封电动蝶阀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主要性能特点是：</w:t>
            </w:r>
            <w:r>
              <w:rPr>
                <w:rFonts w:hint="eastAsia"/>
                <w:color w:val="333333"/>
                <w:sz w:val="18"/>
                <w:shd w:val="clear" w:color="auto" w:fill="FFFFFF"/>
              </w:rPr>
              <w:br/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1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．结构独特、型小轻便、操作灵活、省力、方便；</w:t>
            </w:r>
            <w:r>
              <w:rPr>
                <w:rFonts w:hint="eastAsia"/>
                <w:color w:val="333333"/>
                <w:sz w:val="18"/>
                <w:shd w:val="clear" w:color="auto" w:fill="FFFFFF"/>
              </w:rPr>
              <w:br/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2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．密封可靠，可达到气密封无泄漏；</w:t>
            </w:r>
            <w:r>
              <w:rPr>
                <w:rFonts w:hint="eastAsia"/>
                <w:color w:val="333333"/>
                <w:sz w:val="18"/>
                <w:shd w:val="clear" w:color="auto" w:fill="FFFFFF"/>
              </w:rPr>
              <w:br/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3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．流量特性趋于直线调节性有最佳；</w:t>
            </w:r>
            <w:r>
              <w:rPr>
                <w:rFonts w:hint="eastAsia"/>
                <w:color w:val="333333"/>
                <w:sz w:val="18"/>
                <w:shd w:val="clear" w:color="auto" w:fill="FFFFFF"/>
              </w:rPr>
              <w:br/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4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．采用三偏心原理，使密封面近似零靡损延长了阀门的使用寿命；</w:t>
            </w:r>
            <w:r>
              <w:rPr>
                <w:rFonts w:hint="eastAsia"/>
                <w:color w:val="333333"/>
                <w:sz w:val="18"/>
                <w:shd w:val="clear" w:color="auto" w:fill="FFFFFF"/>
              </w:rPr>
              <w:br/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5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．应用范围广。如：可用于水、蒸气、油品、空气、煤气等介质。</w:t>
            </w:r>
            <w:r>
              <w:rPr>
                <w:rFonts w:hint="eastAsia"/>
                <w:color w:val="333333"/>
                <w:sz w:val="18"/>
                <w:shd w:val="clear" w:color="auto" w:fill="FFFFFF"/>
              </w:rPr>
              <w:br/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6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．适用不同温度及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6.4MPa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以下的压力等级，耐腐蚀等各种介质管线。</w:t>
            </w:r>
            <w:r>
              <w:rPr>
                <w:rFonts w:hint="eastAsia"/>
                <w:color w:val="333333"/>
                <w:sz w:val="20"/>
                <w:shd w:val="clear" w:color="auto" w:fill="FFFFFF"/>
              </w:rPr>
              <w:br/>
            </w:r>
          </w:p>
          <w:p w:rsidR="00117FD3" w:rsidRDefault="00117FD3" w:rsidP="005A2AA6">
            <w:pPr>
              <w:shd w:val="solid" w:color="FFFFFF" w:fill="auto"/>
              <w:autoSpaceDN w:val="0"/>
              <w:spacing w:line="330" w:lineRule="atLeast"/>
              <w:rPr>
                <w:rFonts w:ascii="宋体" w:hAnsi="宋体"/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 xml:space="preserve"> </w:t>
            </w:r>
          </w:p>
          <w:p w:rsidR="00117FD3" w:rsidRDefault="00117FD3" w:rsidP="005A2AA6">
            <w:pPr>
              <w:shd w:val="solid" w:color="FFFFFF" w:fill="auto"/>
              <w:autoSpaceDN w:val="0"/>
              <w:spacing w:line="330" w:lineRule="atLeast"/>
              <w:rPr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sz w:val="20"/>
                <w:shd w:val="clear" w:color="auto" w:fill="FFFFFF"/>
              </w:rPr>
              <w:t>橡胶软密封电动蝶阀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用途</w:t>
            </w:r>
            <w:r>
              <w:rPr>
                <w:rFonts w:hint="eastAsia"/>
                <w:color w:val="333333"/>
                <w:sz w:val="18"/>
                <w:shd w:val="clear" w:color="auto" w:fill="FFFFFF"/>
              </w:rPr>
              <w:br/>
            </w:r>
            <w:r w:rsidR="009E7046"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上海湖泉电动蝶阀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>适用于食品．医药．石油化工．电厂．钢厂．工业环保水处理及高层建筑．供排水管道上作调节流量和截断流体最佳装置。</w:t>
            </w:r>
          </w:p>
          <w:p w:rsidR="00117FD3" w:rsidRDefault="00117FD3" w:rsidP="005A2AA6">
            <w:pPr>
              <w:shd w:val="solid" w:color="FFFFFF" w:fill="auto"/>
              <w:autoSpaceDN w:val="0"/>
              <w:spacing w:line="330" w:lineRule="atLeast"/>
              <w:rPr>
                <w:rFonts w:ascii="宋体" w:hAnsi="宋体"/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18"/>
                <w:shd w:val="clear" w:color="auto" w:fill="FFFFFF"/>
              </w:rPr>
              <w:t xml:space="preserve"> </w:t>
            </w:r>
          </w:p>
          <w:p w:rsidR="00117FD3" w:rsidRDefault="00117FD3" w:rsidP="005A2AA6">
            <w:pPr>
              <w:shd w:val="solid" w:color="FFFFFF" w:fill="auto"/>
              <w:autoSpaceDN w:val="0"/>
              <w:spacing w:line="330" w:lineRule="atLeast"/>
              <w:rPr>
                <w:color w:val="333333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sz w:val="20"/>
                <w:shd w:val="clear" w:color="auto" w:fill="FFFFFF"/>
              </w:rPr>
              <w:t>主要连接及外形尺寸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 xml:space="preserve">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13"/>
              <w:gridCol w:w="558"/>
              <w:gridCol w:w="479"/>
              <w:gridCol w:w="546"/>
              <w:gridCol w:w="518"/>
              <w:gridCol w:w="479"/>
              <w:gridCol w:w="1098"/>
              <w:gridCol w:w="480"/>
              <w:gridCol w:w="468"/>
              <w:gridCol w:w="479"/>
              <w:gridCol w:w="654"/>
              <w:gridCol w:w="468"/>
              <w:gridCol w:w="479"/>
              <w:gridCol w:w="609"/>
              <w:gridCol w:w="627"/>
            </w:tblGrid>
            <w:tr w:rsidR="00117FD3" w:rsidTr="005A2AA6">
              <w:tc>
                <w:tcPr>
                  <w:tcW w:w="1071" w:type="dxa"/>
                  <w:gridSpan w:val="2"/>
                  <w:vMerge w:val="restart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>公称通径</w:t>
                  </w: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DN </w:t>
                  </w:r>
                </w:p>
              </w:tc>
              <w:tc>
                <w:tcPr>
                  <w:tcW w:w="1025" w:type="dxa"/>
                  <w:gridSpan w:val="2"/>
                  <w:vMerge w:val="restart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>结构长度</w:t>
                  </w: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L </w:t>
                  </w:r>
                </w:p>
              </w:tc>
              <w:tc>
                <w:tcPr>
                  <w:tcW w:w="2575" w:type="dxa"/>
                  <w:gridSpan w:val="4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>外形尺寸（参考值）</w:t>
                  </w: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3157" w:type="dxa"/>
                  <w:gridSpan w:val="6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>连接（标准值）</w:t>
                  </w: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>参考</w:t>
                  </w:r>
                  <w:r>
                    <w:rPr>
                      <w:rFonts w:hint="eastAsia"/>
                      <w:color w:val="333333"/>
                      <w:sz w:val="18"/>
                      <w:shd w:val="clear" w:color="auto" w:fill="FFFFFF"/>
                    </w:rPr>
                    <w:br/>
                  </w: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>重量</w:t>
                  </w: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Dd343H </w:t>
                  </w:r>
                </w:p>
              </w:tc>
            </w:tr>
            <w:tr w:rsidR="00117FD3" w:rsidTr="005A2AA6">
              <w:tc>
                <w:tcPr>
                  <w:tcW w:w="1071" w:type="dxa"/>
                  <w:gridSpan w:val="2"/>
                  <w:vMerge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/>
              </w:tc>
              <w:tc>
                <w:tcPr>
                  <w:tcW w:w="1025" w:type="dxa"/>
                  <w:gridSpan w:val="2"/>
                  <w:vMerge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/>
              </w:tc>
              <w:tc>
                <w:tcPr>
                  <w:tcW w:w="518" w:type="dxa"/>
                  <w:vMerge w:val="restart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H </w:t>
                  </w:r>
                </w:p>
              </w:tc>
              <w:tc>
                <w:tcPr>
                  <w:tcW w:w="2057" w:type="dxa"/>
                  <w:gridSpan w:val="3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Dd943H </w:t>
                  </w:r>
                </w:p>
              </w:tc>
              <w:tc>
                <w:tcPr>
                  <w:tcW w:w="1601" w:type="dxa"/>
                  <w:gridSpan w:val="3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PN0.6MPa </w:t>
                  </w:r>
                </w:p>
              </w:tc>
              <w:tc>
                <w:tcPr>
                  <w:tcW w:w="1556" w:type="dxa"/>
                  <w:gridSpan w:val="3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PN1.0MPa </w:t>
                  </w:r>
                </w:p>
              </w:tc>
              <w:tc>
                <w:tcPr>
                  <w:tcW w:w="627" w:type="dxa"/>
                  <w:vMerge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rPr>
                      <w:color w:val="333333"/>
                      <w:sz w:val="18"/>
                      <w:shd w:val="clear" w:color="auto" w:fill="FFFFFF"/>
                    </w:rPr>
                  </w:pP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mm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inch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>短</w:t>
                  </w: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>长</w:t>
                  </w: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518" w:type="dxa"/>
                  <w:vMerge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/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H3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A3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B3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D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D1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z- d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D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D1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z- d </w:t>
                  </w:r>
                </w:p>
              </w:tc>
              <w:tc>
                <w:tcPr>
                  <w:tcW w:w="627" w:type="dxa"/>
                  <w:vMerge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rPr>
                      <w:color w:val="333333"/>
                      <w:sz w:val="18"/>
                      <w:shd w:val="clear" w:color="auto" w:fill="FFFFFF"/>
                    </w:rPr>
                  </w:pP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108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150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112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530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250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255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140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110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4-14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125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4-18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17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65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5/2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112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170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115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530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250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255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130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4-14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185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145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4-18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114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180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565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250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255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190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150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4-18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8-18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23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100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127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190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138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600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250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255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210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170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4-18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220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180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8-18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125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140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164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640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250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255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240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8-18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210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8-18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40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150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140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210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175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705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300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315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225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8-18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285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240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8-22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47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152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230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775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300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315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320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280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8-18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340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295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8-22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60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165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243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945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300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315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375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335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12-18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395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350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12-22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95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300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178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270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1070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300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315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440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395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12-22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445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400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12-22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124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350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14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190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290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280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1140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300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315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490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445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12-22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505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460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16-22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181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400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216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310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305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1210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300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315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540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495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16-22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565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515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16-26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260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450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18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222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330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350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1335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575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714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595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550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16-22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615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565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20-26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338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500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229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350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380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1415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575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714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645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600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20-22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670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620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20-26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360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600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24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267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390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445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1605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656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810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755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705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20-26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780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725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20-30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540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700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28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292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430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480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1844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656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810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860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810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24-26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895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840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24-30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580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800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32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318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470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530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2040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656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810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975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920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24-30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1015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950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24-33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845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900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36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330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510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580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2255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785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863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1075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1020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24-30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1115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1050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28-33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1050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1000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410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550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650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2380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785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863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1175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1120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28-30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1230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1160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28-36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1500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1200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48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470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630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760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2640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785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863.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1405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1340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32-33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1455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1380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32-39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2000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1400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56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530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710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850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2886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8410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890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1630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1560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36-36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1675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1590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36-42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3000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1600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64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600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790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1030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3156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810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890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1830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1760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40-369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1915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1820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40-48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4700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1800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72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670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870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1230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3421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830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930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2045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1970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44-39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2115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2020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44-48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6500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2000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760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950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1350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3685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850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940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2265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2180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48-42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2325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2230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48-48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8700 </w:t>
                  </w:r>
                </w:p>
              </w:tc>
            </w:tr>
          </w:tbl>
          <w:p w:rsidR="00117FD3" w:rsidRDefault="00117FD3" w:rsidP="005A2AA6">
            <w:pPr>
              <w:shd w:val="solid" w:color="FFFFFF" w:fill="auto"/>
              <w:autoSpaceDN w:val="0"/>
              <w:spacing w:line="330" w:lineRule="atLeast"/>
              <w:rPr>
                <w:color w:val="333333"/>
                <w:sz w:val="18"/>
                <w:shd w:val="clear" w:color="auto" w:fill="FFFFFF"/>
              </w:rPr>
            </w:pPr>
            <w:r>
              <w:rPr>
                <w:rFonts w:hint="eastAsia"/>
                <w:color w:val="333333"/>
                <w:sz w:val="18"/>
                <w:shd w:val="clear" w:color="auto" w:fill="FFFFFF"/>
              </w:rPr>
              <w:br/>
            </w:r>
            <w:r>
              <w:rPr>
                <w:rFonts w:hint="eastAsia"/>
                <w:color w:val="333333"/>
                <w:sz w:val="18"/>
                <w:shd w:val="clear" w:color="auto" w:fill="FFFFFF"/>
              </w:rPr>
              <w:br/>
            </w:r>
            <w:r>
              <w:rPr>
                <w:rFonts w:ascii="宋体" w:hAnsi="宋体" w:hint="eastAsia"/>
                <w:b/>
                <w:color w:val="333333"/>
                <w:sz w:val="20"/>
                <w:shd w:val="clear" w:color="auto" w:fill="FFFFFF"/>
              </w:rPr>
              <w:t>主要连接及外形尺寸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 xml:space="preserve">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13"/>
              <w:gridCol w:w="558"/>
              <w:gridCol w:w="479"/>
              <w:gridCol w:w="546"/>
              <w:gridCol w:w="518"/>
              <w:gridCol w:w="479"/>
              <w:gridCol w:w="1098"/>
              <w:gridCol w:w="480"/>
              <w:gridCol w:w="468"/>
              <w:gridCol w:w="479"/>
              <w:gridCol w:w="654"/>
              <w:gridCol w:w="468"/>
              <w:gridCol w:w="479"/>
              <w:gridCol w:w="609"/>
              <w:gridCol w:w="627"/>
            </w:tblGrid>
            <w:tr w:rsidR="00117FD3" w:rsidTr="005A2AA6">
              <w:tc>
                <w:tcPr>
                  <w:tcW w:w="1071" w:type="dxa"/>
                  <w:gridSpan w:val="2"/>
                  <w:vMerge w:val="restart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>公称通径</w:t>
                  </w: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DN </w:t>
                  </w:r>
                </w:p>
              </w:tc>
              <w:tc>
                <w:tcPr>
                  <w:tcW w:w="1025" w:type="dxa"/>
                  <w:gridSpan w:val="2"/>
                  <w:vMerge w:val="restart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>结构长度</w:t>
                  </w: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L </w:t>
                  </w:r>
                </w:p>
              </w:tc>
              <w:tc>
                <w:tcPr>
                  <w:tcW w:w="2575" w:type="dxa"/>
                  <w:gridSpan w:val="4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>外形尺寸（参考值）</w:t>
                  </w: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3157" w:type="dxa"/>
                  <w:gridSpan w:val="6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>连接（标准值）</w:t>
                  </w: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>参考</w:t>
                  </w:r>
                  <w:r>
                    <w:rPr>
                      <w:rFonts w:hint="eastAsia"/>
                      <w:color w:val="333333"/>
                      <w:sz w:val="18"/>
                      <w:shd w:val="clear" w:color="auto" w:fill="FFFFFF"/>
                    </w:rPr>
                    <w:br/>
                  </w: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>重量</w:t>
                  </w: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Dd343H </w:t>
                  </w:r>
                </w:p>
              </w:tc>
            </w:tr>
            <w:tr w:rsidR="00117FD3" w:rsidTr="005A2AA6">
              <w:tc>
                <w:tcPr>
                  <w:tcW w:w="1071" w:type="dxa"/>
                  <w:gridSpan w:val="2"/>
                  <w:vMerge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/>
              </w:tc>
              <w:tc>
                <w:tcPr>
                  <w:tcW w:w="1025" w:type="dxa"/>
                  <w:gridSpan w:val="2"/>
                  <w:vMerge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/>
              </w:tc>
              <w:tc>
                <w:tcPr>
                  <w:tcW w:w="518" w:type="dxa"/>
                  <w:vMerge w:val="restart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H </w:t>
                  </w:r>
                </w:p>
              </w:tc>
              <w:tc>
                <w:tcPr>
                  <w:tcW w:w="2057" w:type="dxa"/>
                  <w:gridSpan w:val="3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Dd943H </w:t>
                  </w:r>
                </w:p>
              </w:tc>
              <w:tc>
                <w:tcPr>
                  <w:tcW w:w="1601" w:type="dxa"/>
                  <w:gridSpan w:val="3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PN1.6MPa </w:t>
                  </w:r>
                </w:p>
              </w:tc>
              <w:tc>
                <w:tcPr>
                  <w:tcW w:w="1556" w:type="dxa"/>
                  <w:gridSpan w:val="3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PN2.5MPa </w:t>
                  </w:r>
                </w:p>
              </w:tc>
              <w:tc>
                <w:tcPr>
                  <w:tcW w:w="627" w:type="dxa"/>
                  <w:vMerge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rPr>
                      <w:color w:val="333333"/>
                      <w:sz w:val="18"/>
                      <w:shd w:val="clear" w:color="auto" w:fill="FFFFFF"/>
                    </w:rPr>
                  </w:pP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mm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inch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>短</w:t>
                  </w: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>长</w:t>
                  </w: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518" w:type="dxa"/>
                  <w:vMerge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/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H3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A3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B3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D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D1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z- d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D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D1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z- d </w:t>
                  </w:r>
                </w:p>
              </w:tc>
              <w:tc>
                <w:tcPr>
                  <w:tcW w:w="627" w:type="dxa"/>
                  <w:vMerge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rPr>
                      <w:color w:val="333333"/>
                      <w:sz w:val="18"/>
                      <w:shd w:val="clear" w:color="auto" w:fill="FFFFFF"/>
                    </w:rPr>
                  </w:pP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108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150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112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530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250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255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125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4-18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125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4-18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19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65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5/2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112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170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115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530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250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255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185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145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4-18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185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145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8-18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22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114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180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565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250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255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8-18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8-18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100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127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190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138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600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250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255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220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180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8-18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235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190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8-22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28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125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140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164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640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250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255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210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8-18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270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220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8-26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43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150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140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210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175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705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300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315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285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240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8-22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300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8-26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50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152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230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775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300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315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340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295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12-22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360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310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12-26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64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165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243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945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300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315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405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355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12-26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425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370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12-30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99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300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178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270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1070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300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315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460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410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12-26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485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430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16-30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130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350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14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190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290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280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1140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300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315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520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470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16-26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555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490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16-33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188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400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216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310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305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1210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300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315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580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525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16-30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620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550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16-36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270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450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18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222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330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350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1335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575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714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640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585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20-30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670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600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20-36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350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500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229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350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380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1415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575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714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715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650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20-33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730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660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20-36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375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600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24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267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390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445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1605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656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810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840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770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20-36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845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770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20-39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560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700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28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292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430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480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1844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656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810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910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840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24-36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960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875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24-42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610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800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32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318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470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530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2040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656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810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1025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950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24-39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1085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990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24-48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880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900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36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330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510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580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2255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785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863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1125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1050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28-39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1185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1090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28-48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1100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1000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410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550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650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2380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785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863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1255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1170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28-42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1320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1210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28-56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1600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1200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48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470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630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760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2640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785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863.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1485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1390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32-48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1530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1420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32-56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2150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1400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56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530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710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850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2886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810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890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1685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1590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36-48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1755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1640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36-60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3200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1600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64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600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790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1030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3156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810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890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1930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1820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40-55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1975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1860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40-60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5000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1800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72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670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870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1230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3421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830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930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2130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2020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44-55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2195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2070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44-68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6900 </w:t>
                  </w:r>
                </w:p>
              </w:tc>
            </w:tr>
            <w:tr w:rsidR="00117FD3" w:rsidTr="005A2AA6">
              <w:tc>
                <w:tcPr>
                  <w:tcW w:w="5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2000 </w:t>
                  </w:r>
                </w:p>
              </w:tc>
              <w:tc>
                <w:tcPr>
                  <w:tcW w:w="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760 </w:t>
                  </w:r>
                </w:p>
              </w:tc>
              <w:tc>
                <w:tcPr>
                  <w:tcW w:w="54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950 </w:t>
                  </w:r>
                </w:p>
              </w:tc>
              <w:tc>
                <w:tcPr>
                  <w:tcW w:w="51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1350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3685 </w:t>
                  </w:r>
                </w:p>
              </w:tc>
              <w:tc>
                <w:tcPr>
                  <w:tcW w:w="109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850 </w:t>
                  </w:r>
                </w:p>
              </w:tc>
              <w:tc>
                <w:tcPr>
                  <w:tcW w:w="4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940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2345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2230 </w:t>
                  </w:r>
                </w:p>
              </w:tc>
              <w:tc>
                <w:tcPr>
                  <w:tcW w:w="65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48-60 </w:t>
                  </w:r>
                </w:p>
              </w:tc>
              <w:tc>
                <w:tcPr>
                  <w:tcW w:w="46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2425 </w:t>
                  </w:r>
                </w:p>
              </w:tc>
              <w:tc>
                <w:tcPr>
                  <w:tcW w:w="47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2300 </w:t>
                  </w:r>
                </w:p>
              </w:tc>
              <w:tc>
                <w:tcPr>
                  <w:tcW w:w="60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48-68 </w:t>
                  </w:r>
                </w:p>
              </w:tc>
              <w:tc>
                <w:tcPr>
                  <w:tcW w:w="62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9100 </w:t>
                  </w:r>
                </w:p>
              </w:tc>
            </w:tr>
          </w:tbl>
          <w:p w:rsidR="00117FD3" w:rsidRDefault="00117FD3" w:rsidP="005A2AA6">
            <w:pPr>
              <w:shd w:val="solid" w:color="FFFFFF" w:fill="auto"/>
              <w:autoSpaceDN w:val="0"/>
              <w:spacing w:line="330" w:lineRule="atLeast"/>
              <w:rPr>
                <w:color w:val="333333"/>
                <w:sz w:val="18"/>
                <w:shd w:val="clear" w:color="auto" w:fill="FFFFFF"/>
              </w:rPr>
            </w:pPr>
            <w:r>
              <w:rPr>
                <w:rFonts w:hint="eastAsia"/>
                <w:color w:val="333333"/>
                <w:sz w:val="18"/>
                <w:shd w:val="clear" w:color="auto" w:fill="FFFFFF"/>
              </w:rPr>
              <w:br/>
            </w:r>
            <w:r>
              <w:rPr>
                <w:rFonts w:hint="eastAsia"/>
                <w:color w:val="333333"/>
                <w:sz w:val="18"/>
                <w:shd w:val="clear" w:color="auto" w:fill="FFFFFF"/>
              </w:rPr>
              <w:br/>
            </w:r>
            <w:r>
              <w:rPr>
                <w:rFonts w:ascii="宋体" w:hAnsi="宋体" w:hint="eastAsia"/>
                <w:b/>
                <w:color w:val="333333"/>
                <w:sz w:val="20"/>
                <w:shd w:val="clear" w:color="auto" w:fill="FFFFFF"/>
              </w:rPr>
              <w:t>主要连接及外形尺寸</w:t>
            </w:r>
            <w:r>
              <w:rPr>
                <w:rFonts w:ascii="宋体" w:hAnsi="宋体" w:hint="eastAsia"/>
                <w:color w:val="333333"/>
                <w:sz w:val="20"/>
                <w:shd w:val="clear" w:color="auto" w:fill="FFFFFF"/>
              </w:rPr>
              <w:t xml:space="preserve">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714"/>
              <w:gridCol w:w="726"/>
              <w:gridCol w:w="714"/>
              <w:gridCol w:w="726"/>
              <w:gridCol w:w="714"/>
              <w:gridCol w:w="714"/>
              <w:gridCol w:w="714"/>
              <w:gridCol w:w="738"/>
              <w:gridCol w:w="691"/>
              <w:gridCol w:w="714"/>
              <w:gridCol w:w="1291"/>
            </w:tblGrid>
            <w:tr w:rsidR="00117FD3" w:rsidTr="005A2AA6">
              <w:tc>
                <w:tcPr>
                  <w:tcW w:w="1440" w:type="dxa"/>
                  <w:gridSpan w:val="2"/>
                  <w:vMerge w:val="restart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>公称通径</w:t>
                  </w: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DN </w:t>
                  </w:r>
                </w:p>
              </w:tc>
              <w:tc>
                <w:tcPr>
                  <w:tcW w:w="1440" w:type="dxa"/>
                  <w:gridSpan w:val="2"/>
                  <w:vMerge w:val="restart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>结构长度</w:t>
                  </w: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2880" w:type="dxa"/>
                  <w:gridSpan w:val="4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>外形尺寸（参考值）</w:t>
                  </w: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2696" w:type="dxa"/>
                  <w:gridSpan w:val="3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>连接尺寸（标准值）</w:t>
                  </w: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117FD3" w:rsidTr="005A2AA6">
              <w:tc>
                <w:tcPr>
                  <w:tcW w:w="1440" w:type="dxa"/>
                  <w:gridSpan w:val="2"/>
                  <w:vMerge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/>
              </w:tc>
              <w:tc>
                <w:tcPr>
                  <w:tcW w:w="1440" w:type="dxa"/>
                  <w:gridSpan w:val="2"/>
                  <w:vMerge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/>
              </w:tc>
              <w:tc>
                <w:tcPr>
                  <w:tcW w:w="714" w:type="dxa"/>
                  <w:vMerge w:val="restart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H </w:t>
                  </w:r>
                </w:p>
              </w:tc>
              <w:tc>
                <w:tcPr>
                  <w:tcW w:w="2166" w:type="dxa"/>
                  <w:gridSpan w:val="3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Dd943H </w:t>
                  </w:r>
                </w:p>
              </w:tc>
              <w:tc>
                <w:tcPr>
                  <w:tcW w:w="2696" w:type="dxa"/>
                  <w:gridSpan w:val="3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PN4.0MPa </w:t>
                  </w:r>
                </w:p>
              </w:tc>
            </w:tr>
            <w:tr w:rsidR="00117FD3" w:rsidTr="005A2AA6"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Mm </w:t>
                  </w:r>
                </w:p>
              </w:tc>
              <w:tc>
                <w:tcPr>
                  <w:tcW w:w="72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inch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>短</w:t>
                  </w: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72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>长</w:t>
                  </w: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714" w:type="dxa"/>
                  <w:vMerge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</w:tcPr>
                <w:p w:rsidR="00117FD3" w:rsidRDefault="00117FD3" w:rsidP="005A2AA6"/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H3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A3 </w:t>
                  </w:r>
                </w:p>
              </w:tc>
              <w:tc>
                <w:tcPr>
                  <w:tcW w:w="73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B3 </w:t>
                  </w:r>
                </w:p>
              </w:tc>
              <w:tc>
                <w:tcPr>
                  <w:tcW w:w="6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D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D1 </w:t>
                  </w:r>
                </w:p>
              </w:tc>
              <w:tc>
                <w:tcPr>
                  <w:tcW w:w="12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>z-</w:t>
                  </w: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>Φ</w:t>
                  </w: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d </w:t>
                  </w:r>
                </w:p>
              </w:tc>
            </w:tr>
            <w:tr w:rsidR="00117FD3" w:rsidTr="005A2AA6"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50 </w:t>
                  </w:r>
                </w:p>
              </w:tc>
              <w:tc>
                <w:tcPr>
                  <w:tcW w:w="72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108 </w:t>
                  </w:r>
                </w:p>
              </w:tc>
              <w:tc>
                <w:tcPr>
                  <w:tcW w:w="72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150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112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530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250 </w:t>
                  </w:r>
                </w:p>
              </w:tc>
              <w:tc>
                <w:tcPr>
                  <w:tcW w:w="73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255 </w:t>
                  </w:r>
                </w:p>
              </w:tc>
              <w:tc>
                <w:tcPr>
                  <w:tcW w:w="6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165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125 </w:t>
                  </w:r>
                </w:p>
              </w:tc>
              <w:tc>
                <w:tcPr>
                  <w:tcW w:w="12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4-18 </w:t>
                  </w:r>
                </w:p>
              </w:tc>
            </w:tr>
            <w:tr w:rsidR="00117FD3" w:rsidTr="005A2AA6"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65 </w:t>
                  </w:r>
                </w:p>
              </w:tc>
              <w:tc>
                <w:tcPr>
                  <w:tcW w:w="72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5/2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112 </w:t>
                  </w:r>
                </w:p>
              </w:tc>
              <w:tc>
                <w:tcPr>
                  <w:tcW w:w="72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170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115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530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250 </w:t>
                  </w:r>
                </w:p>
              </w:tc>
              <w:tc>
                <w:tcPr>
                  <w:tcW w:w="73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255 </w:t>
                  </w:r>
                </w:p>
              </w:tc>
              <w:tc>
                <w:tcPr>
                  <w:tcW w:w="6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185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145 </w:t>
                  </w:r>
                </w:p>
              </w:tc>
              <w:tc>
                <w:tcPr>
                  <w:tcW w:w="12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8-18 </w:t>
                  </w:r>
                </w:p>
              </w:tc>
            </w:tr>
            <w:tr w:rsidR="00117FD3" w:rsidTr="005A2AA6"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80 </w:t>
                  </w:r>
                </w:p>
              </w:tc>
              <w:tc>
                <w:tcPr>
                  <w:tcW w:w="72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114 </w:t>
                  </w:r>
                </w:p>
              </w:tc>
              <w:tc>
                <w:tcPr>
                  <w:tcW w:w="72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180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565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250 </w:t>
                  </w:r>
                </w:p>
              </w:tc>
              <w:tc>
                <w:tcPr>
                  <w:tcW w:w="73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255 </w:t>
                  </w:r>
                </w:p>
              </w:tc>
              <w:tc>
                <w:tcPr>
                  <w:tcW w:w="6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160 </w:t>
                  </w:r>
                </w:p>
              </w:tc>
              <w:tc>
                <w:tcPr>
                  <w:tcW w:w="12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8-18 </w:t>
                  </w:r>
                </w:p>
              </w:tc>
            </w:tr>
            <w:tr w:rsidR="00117FD3" w:rsidTr="005A2AA6"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100 </w:t>
                  </w:r>
                </w:p>
              </w:tc>
              <w:tc>
                <w:tcPr>
                  <w:tcW w:w="72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127 </w:t>
                  </w:r>
                </w:p>
              </w:tc>
              <w:tc>
                <w:tcPr>
                  <w:tcW w:w="72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190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138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600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250 </w:t>
                  </w:r>
                </w:p>
              </w:tc>
              <w:tc>
                <w:tcPr>
                  <w:tcW w:w="73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255 </w:t>
                  </w:r>
                </w:p>
              </w:tc>
              <w:tc>
                <w:tcPr>
                  <w:tcW w:w="6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235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190 </w:t>
                  </w:r>
                </w:p>
              </w:tc>
              <w:tc>
                <w:tcPr>
                  <w:tcW w:w="12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8-22 </w:t>
                  </w:r>
                </w:p>
              </w:tc>
            </w:tr>
            <w:tr w:rsidR="00117FD3" w:rsidTr="005A2AA6"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125 </w:t>
                  </w:r>
                </w:p>
              </w:tc>
              <w:tc>
                <w:tcPr>
                  <w:tcW w:w="72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140 </w:t>
                  </w:r>
                </w:p>
              </w:tc>
              <w:tc>
                <w:tcPr>
                  <w:tcW w:w="72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164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640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250 </w:t>
                  </w:r>
                </w:p>
              </w:tc>
              <w:tc>
                <w:tcPr>
                  <w:tcW w:w="73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255 </w:t>
                  </w:r>
                </w:p>
              </w:tc>
              <w:tc>
                <w:tcPr>
                  <w:tcW w:w="6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270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220 </w:t>
                  </w:r>
                </w:p>
              </w:tc>
              <w:tc>
                <w:tcPr>
                  <w:tcW w:w="12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8-26 </w:t>
                  </w:r>
                </w:p>
              </w:tc>
            </w:tr>
            <w:tr w:rsidR="00117FD3" w:rsidTr="005A2AA6"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150 </w:t>
                  </w:r>
                </w:p>
              </w:tc>
              <w:tc>
                <w:tcPr>
                  <w:tcW w:w="72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140 </w:t>
                  </w:r>
                </w:p>
              </w:tc>
              <w:tc>
                <w:tcPr>
                  <w:tcW w:w="72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210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175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705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300 </w:t>
                  </w:r>
                </w:p>
              </w:tc>
              <w:tc>
                <w:tcPr>
                  <w:tcW w:w="73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315 </w:t>
                  </w:r>
                </w:p>
              </w:tc>
              <w:tc>
                <w:tcPr>
                  <w:tcW w:w="6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300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250 </w:t>
                  </w:r>
                </w:p>
              </w:tc>
              <w:tc>
                <w:tcPr>
                  <w:tcW w:w="12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8-26 </w:t>
                  </w:r>
                </w:p>
              </w:tc>
            </w:tr>
            <w:tr w:rsidR="00117FD3" w:rsidTr="005A2AA6"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200 </w:t>
                  </w:r>
                </w:p>
              </w:tc>
              <w:tc>
                <w:tcPr>
                  <w:tcW w:w="72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8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152 </w:t>
                  </w:r>
                </w:p>
              </w:tc>
              <w:tc>
                <w:tcPr>
                  <w:tcW w:w="72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230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775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300 </w:t>
                  </w:r>
                </w:p>
              </w:tc>
              <w:tc>
                <w:tcPr>
                  <w:tcW w:w="73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315 </w:t>
                  </w:r>
                </w:p>
              </w:tc>
              <w:tc>
                <w:tcPr>
                  <w:tcW w:w="6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375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320 </w:t>
                  </w:r>
                </w:p>
              </w:tc>
              <w:tc>
                <w:tcPr>
                  <w:tcW w:w="12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12-30 </w:t>
                  </w:r>
                </w:p>
              </w:tc>
            </w:tr>
            <w:tr w:rsidR="00117FD3" w:rsidTr="005A2AA6"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250 </w:t>
                  </w:r>
                </w:p>
              </w:tc>
              <w:tc>
                <w:tcPr>
                  <w:tcW w:w="72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165 </w:t>
                  </w:r>
                </w:p>
              </w:tc>
              <w:tc>
                <w:tcPr>
                  <w:tcW w:w="72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243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945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300 </w:t>
                  </w:r>
                </w:p>
              </w:tc>
              <w:tc>
                <w:tcPr>
                  <w:tcW w:w="73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315 </w:t>
                  </w:r>
                </w:p>
              </w:tc>
              <w:tc>
                <w:tcPr>
                  <w:tcW w:w="6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450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385 </w:t>
                  </w:r>
                </w:p>
              </w:tc>
              <w:tc>
                <w:tcPr>
                  <w:tcW w:w="12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12-33 </w:t>
                  </w:r>
                </w:p>
              </w:tc>
            </w:tr>
            <w:tr w:rsidR="00117FD3" w:rsidTr="005A2AA6"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300 </w:t>
                  </w:r>
                </w:p>
              </w:tc>
              <w:tc>
                <w:tcPr>
                  <w:tcW w:w="72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178 </w:t>
                  </w:r>
                </w:p>
              </w:tc>
              <w:tc>
                <w:tcPr>
                  <w:tcW w:w="72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270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2580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1070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300 </w:t>
                  </w:r>
                </w:p>
              </w:tc>
              <w:tc>
                <w:tcPr>
                  <w:tcW w:w="73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315 </w:t>
                  </w:r>
                </w:p>
              </w:tc>
              <w:tc>
                <w:tcPr>
                  <w:tcW w:w="6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515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450 </w:t>
                  </w:r>
                </w:p>
              </w:tc>
              <w:tc>
                <w:tcPr>
                  <w:tcW w:w="12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16-33 </w:t>
                  </w:r>
                </w:p>
              </w:tc>
            </w:tr>
            <w:tr w:rsidR="00117FD3" w:rsidTr="005A2AA6"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350 </w:t>
                  </w:r>
                </w:p>
              </w:tc>
              <w:tc>
                <w:tcPr>
                  <w:tcW w:w="72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14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190 </w:t>
                  </w:r>
                </w:p>
              </w:tc>
              <w:tc>
                <w:tcPr>
                  <w:tcW w:w="72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290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280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1140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300 </w:t>
                  </w:r>
                </w:p>
              </w:tc>
              <w:tc>
                <w:tcPr>
                  <w:tcW w:w="73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315 </w:t>
                  </w:r>
                </w:p>
              </w:tc>
              <w:tc>
                <w:tcPr>
                  <w:tcW w:w="6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580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410 </w:t>
                  </w:r>
                </w:p>
              </w:tc>
              <w:tc>
                <w:tcPr>
                  <w:tcW w:w="12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16-36 </w:t>
                  </w:r>
                </w:p>
              </w:tc>
            </w:tr>
            <w:tr w:rsidR="00117FD3" w:rsidTr="005A2AA6"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400 </w:t>
                  </w:r>
                </w:p>
              </w:tc>
              <w:tc>
                <w:tcPr>
                  <w:tcW w:w="72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216 </w:t>
                  </w:r>
                </w:p>
              </w:tc>
              <w:tc>
                <w:tcPr>
                  <w:tcW w:w="72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310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305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1210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300 </w:t>
                  </w:r>
                </w:p>
              </w:tc>
              <w:tc>
                <w:tcPr>
                  <w:tcW w:w="73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315 </w:t>
                  </w:r>
                </w:p>
              </w:tc>
              <w:tc>
                <w:tcPr>
                  <w:tcW w:w="6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660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585 </w:t>
                  </w:r>
                </w:p>
              </w:tc>
              <w:tc>
                <w:tcPr>
                  <w:tcW w:w="12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16-39 </w:t>
                  </w:r>
                </w:p>
              </w:tc>
            </w:tr>
            <w:tr w:rsidR="00117FD3" w:rsidTr="005A2AA6"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450 </w:t>
                  </w:r>
                </w:p>
              </w:tc>
              <w:tc>
                <w:tcPr>
                  <w:tcW w:w="72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18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222 </w:t>
                  </w:r>
                </w:p>
              </w:tc>
              <w:tc>
                <w:tcPr>
                  <w:tcW w:w="72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330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350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1335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575 </w:t>
                  </w:r>
                </w:p>
              </w:tc>
              <w:tc>
                <w:tcPr>
                  <w:tcW w:w="73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714 </w:t>
                  </w:r>
                </w:p>
              </w:tc>
              <w:tc>
                <w:tcPr>
                  <w:tcW w:w="6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685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610 </w:t>
                  </w:r>
                </w:p>
              </w:tc>
              <w:tc>
                <w:tcPr>
                  <w:tcW w:w="12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20-39 </w:t>
                  </w:r>
                </w:p>
              </w:tc>
            </w:tr>
            <w:tr w:rsidR="00117FD3" w:rsidTr="005A2AA6"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500 </w:t>
                  </w:r>
                </w:p>
              </w:tc>
              <w:tc>
                <w:tcPr>
                  <w:tcW w:w="72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229 </w:t>
                  </w:r>
                </w:p>
              </w:tc>
              <w:tc>
                <w:tcPr>
                  <w:tcW w:w="72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350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380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1415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575 </w:t>
                  </w:r>
                </w:p>
              </w:tc>
              <w:tc>
                <w:tcPr>
                  <w:tcW w:w="73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714 </w:t>
                  </w:r>
                </w:p>
              </w:tc>
              <w:tc>
                <w:tcPr>
                  <w:tcW w:w="6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755 </w:t>
                  </w:r>
                </w:p>
              </w:tc>
              <w:tc>
                <w:tcPr>
                  <w:tcW w:w="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670 </w:t>
                  </w:r>
                </w:p>
              </w:tc>
              <w:tc>
                <w:tcPr>
                  <w:tcW w:w="129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solid" w:color="FFFFFF" w:fill="auto"/>
                  <w:vAlign w:val="center"/>
                </w:tcPr>
                <w:p w:rsidR="00117FD3" w:rsidRDefault="00117FD3" w:rsidP="005A2AA6">
                  <w:pPr>
                    <w:shd w:val="solid" w:color="FFFFFF" w:fill="auto"/>
                    <w:autoSpaceDN w:val="0"/>
                    <w:spacing w:line="330" w:lineRule="atLeast"/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color w:val="333333"/>
                      <w:sz w:val="20"/>
                      <w:shd w:val="clear" w:color="auto" w:fill="FFFFFF"/>
                    </w:rPr>
                    <w:t xml:space="preserve">20-42 </w:t>
                  </w:r>
                </w:p>
              </w:tc>
            </w:tr>
          </w:tbl>
          <w:p w:rsidR="00117FD3" w:rsidRDefault="00117FD3" w:rsidP="005A2AA6">
            <w:pPr>
              <w:shd w:val="solid" w:color="FFFFFF" w:fill="auto"/>
              <w:autoSpaceDN w:val="0"/>
              <w:spacing w:line="330" w:lineRule="atLeast"/>
              <w:rPr>
                <w:color w:val="333333"/>
                <w:sz w:val="18"/>
                <w:shd w:val="clear" w:color="auto" w:fill="FFFFFF"/>
              </w:rPr>
            </w:pPr>
            <w:r>
              <w:rPr>
                <w:rFonts w:hint="eastAsia"/>
                <w:color w:val="333333"/>
                <w:sz w:val="18"/>
                <w:shd w:val="clear" w:color="auto" w:fill="FFFFFF"/>
              </w:rPr>
              <w:br/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15" w:rsidRPr="00111FE6" w:rsidRDefault="00A55C15" w:rsidP="00117FD3">
      <w:pPr>
        <w:spacing w:after="0"/>
        <w:rPr>
          <w:rFonts w:ascii="Times New Roman" w:hAnsi="Times New Roman" w:cs="Times New Roman"/>
          <w:kern w:val="2"/>
          <w:sz w:val="21"/>
          <w:szCs w:val="24"/>
        </w:rPr>
      </w:pPr>
      <w:r>
        <w:separator/>
      </w:r>
    </w:p>
  </w:endnote>
  <w:endnote w:type="continuationSeparator" w:id="0">
    <w:p w:rsidR="00A55C15" w:rsidRPr="00111FE6" w:rsidRDefault="00A55C15" w:rsidP="00117FD3">
      <w:pPr>
        <w:spacing w:after="0"/>
        <w:rPr>
          <w:rFonts w:ascii="Times New Roman" w:hAnsi="Times New Roman" w:cs="Times New Roman"/>
          <w:kern w:val="2"/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15" w:rsidRPr="00111FE6" w:rsidRDefault="00A55C15" w:rsidP="00117FD3">
      <w:pPr>
        <w:spacing w:after="0"/>
        <w:rPr>
          <w:rFonts w:ascii="Times New Roman" w:hAnsi="Times New Roman" w:cs="Times New Roman"/>
          <w:kern w:val="2"/>
          <w:sz w:val="21"/>
          <w:szCs w:val="24"/>
        </w:rPr>
      </w:pPr>
      <w:r>
        <w:separator/>
      </w:r>
    </w:p>
  </w:footnote>
  <w:footnote w:type="continuationSeparator" w:id="0">
    <w:p w:rsidR="00A55C15" w:rsidRPr="00111FE6" w:rsidRDefault="00A55C15" w:rsidP="00117FD3">
      <w:pPr>
        <w:spacing w:after="0"/>
        <w:rPr>
          <w:rFonts w:ascii="Times New Roman" w:hAnsi="Times New Roman" w:cs="Times New Roman"/>
          <w:kern w:val="2"/>
          <w:sz w:val="21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F44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ascii="Symbol" w:eastAsia="宋体" w:hAnsi="Symbol" w:hint="default"/>
        <w:color w:val="333333"/>
        <w:sz w:val="18"/>
        <w:u w:color="333333"/>
        <w:lang w:eastAsia="zh-CN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7FD3"/>
    <w:rsid w:val="00323B43"/>
    <w:rsid w:val="003D37D8"/>
    <w:rsid w:val="00426133"/>
    <w:rsid w:val="004358AB"/>
    <w:rsid w:val="008B7726"/>
    <w:rsid w:val="009658C4"/>
    <w:rsid w:val="009E7046"/>
    <w:rsid w:val="00A55C15"/>
    <w:rsid w:val="00AD1827"/>
    <w:rsid w:val="00CE226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117FD3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Times New Roman" w:eastAsia="宋体" w:hAnsi="Times New Roman" w:cs="Times New Roman" w:hint="eastAsia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7FD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FD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117FD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FD3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117FD3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117FD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7FD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:/Users/Lenovo/Desktop/2013&#26032;&#32593;&#31449;/shgzfmchu/cp6/product/-42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2015-10-30T08:23:00Z</dcterms:modified>
</cp:coreProperties>
</file>