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0385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30kg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全自动洗脱机技术参数</w:t>
      </w:r>
    </w:p>
    <w:p w14:paraId="430F6B51">
      <w:pPr>
        <w:ind w:firstLine="241" w:firstLineChars="100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ascii="宋体" w:hAnsi="宋体" w:eastAsia="宋体"/>
          <w:b/>
          <w:bCs/>
          <w:color w:val="FF0000"/>
          <w:sz w:val="24"/>
          <w:szCs w:val="24"/>
        </w:rPr>
        <w:t>30kg automatic washing and stripping machine technical parameters</w:t>
      </w:r>
    </w:p>
    <w:p w14:paraId="26836DB6">
      <w:pPr>
        <w:ind w:firstLine="1928" w:firstLineChars="600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ascii="宋体" w:hAnsi="宋体" w:eastAsia="宋体"/>
          <w:b/>
          <w:bCs/>
          <w:sz w:val="32"/>
          <w:szCs w:val="32"/>
        </w:rPr>
        <w:drawing>
          <wp:inline distT="0" distB="0" distL="0" distR="0">
            <wp:extent cx="2962275" cy="29413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749" cy="296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252"/>
      </w:tblGrid>
      <w:tr w14:paraId="0FB6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1390AAB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设备名称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Device name</w:t>
            </w:r>
          </w:p>
        </w:tc>
        <w:tc>
          <w:tcPr>
            <w:tcW w:w="4252" w:type="dxa"/>
          </w:tcPr>
          <w:p w14:paraId="2E29242D">
            <w:pPr>
              <w:ind w:firstLine="1440" w:firstLineChars="6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全自动洗脱机</w:t>
            </w:r>
          </w:p>
          <w:p w14:paraId="2FF20DA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color w:val="FF0000"/>
                <w:sz w:val="18"/>
                <w:szCs w:val="18"/>
              </w:rPr>
              <w:t>Automatic washing and dehydration machine</w:t>
            </w:r>
          </w:p>
        </w:tc>
      </w:tr>
      <w:tr w14:paraId="5E58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30290E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品牌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 xml:space="preserve"> brand</w:t>
            </w:r>
          </w:p>
        </w:tc>
        <w:tc>
          <w:tcPr>
            <w:tcW w:w="4252" w:type="dxa"/>
          </w:tcPr>
          <w:p w14:paraId="347DEF7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通洋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 xml:space="preserve"> TONGYANG</w:t>
            </w:r>
          </w:p>
        </w:tc>
      </w:tr>
      <w:tr w14:paraId="4E99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7A27B39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规格型号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specifications</w:t>
            </w:r>
          </w:p>
        </w:tc>
        <w:tc>
          <w:tcPr>
            <w:tcW w:w="4252" w:type="dxa"/>
          </w:tcPr>
          <w:p w14:paraId="6021D2D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sz w:val="24"/>
                <w:szCs w:val="24"/>
              </w:rPr>
              <w:t>TQ-30</w:t>
            </w:r>
          </w:p>
        </w:tc>
      </w:tr>
      <w:tr w14:paraId="4388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4E5CD092">
            <w:pPr>
              <w:jc w:val="left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洗涤脱水容量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 xml:space="preserve"> </w:t>
            </w:r>
          </w:p>
          <w:p w14:paraId="7241F37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Washing and dehydration capacity</w:t>
            </w:r>
          </w:p>
        </w:tc>
        <w:tc>
          <w:tcPr>
            <w:tcW w:w="4252" w:type="dxa"/>
          </w:tcPr>
          <w:p w14:paraId="67258C0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Kg</w:t>
            </w:r>
          </w:p>
        </w:tc>
      </w:tr>
      <w:tr w14:paraId="20A7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473A9C8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材质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 xml:space="preserve">  material</w:t>
            </w:r>
          </w:p>
        </w:tc>
        <w:tc>
          <w:tcPr>
            <w:tcW w:w="4252" w:type="dxa"/>
          </w:tcPr>
          <w:p w14:paraId="2E94E1C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内筒外壳均为不锈钢</w:t>
            </w:r>
            <w:r>
              <w:rPr>
                <w:rFonts w:ascii="宋体" w:hAnsi="宋体" w:eastAsia="宋体"/>
                <w:color w:val="FF0000"/>
                <w:szCs w:val="21"/>
              </w:rPr>
              <w:t xml:space="preserve"> stainless steel</w:t>
            </w:r>
          </w:p>
        </w:tc>
      </w:tr>
      <w:tr w14:paraId="761E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702FCB0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加热方式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Heating mode</w:t>
            </w:r>
          </w:p>
        </w:tc>
        <w:tc>
          <w:tcPr>
            <w:tcW w:w="4252" w:type="dxa"/>
          </w:tcPr>
          <w:p w14:paraId="748D064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蒸汽/电加热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Steam/electric heating</w:t>
            </w:r>
          </w:p>
        </w:tc>
      </w:tr>
      <w:tr w14:paraId="62D5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E5AFC9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电机功率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motor power</w:t>
            </w:r>
          </w:p>
        </w:tc>
        <w:tc>
          <w:tcPr>
            <w:tcW w:w="4252" w:type="dxa"/>
          </w:tcPr>
          <w:p w14:paraId="5397F3D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4KW</w:t>
            </w:r>
          </w:p>
        </w:tc>
      </w:tr>
      <w:tr w14:paraId="785E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0AE455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变频器功率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frequency power</w:t>
            </w:r>
          </w:p>
        </w:tc>
        <w:tc>
          <w:tcPr>
            <w:tcW w:w="4252" w:type="dxa"/>
          </w:tcPr>
          <w:p w14:paraId="58A68E8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5.5KW</w:t>
            </w:r>
          </w:p>
        </w:tc>
      </w:tr>
      <w:tr w14:paraId="1CCB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1587C3B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洗涤速度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washing speed</w:t>
            </w:r>
          </w:p>
        </w:tc>
        <w:tc>
          <w:tcPr>
            <w:tcW w:w="4252" w:type="dxa"/>
          </w:tcPr>
          <w:p w14:paraId="146C60D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r/m</w:t>
            </w:r>
            <w:r>
              <w:rPr>
                <w:rFonts w:ascii="宋体" w:hAnsi="宋体" w:eastAsia="宋体"/>
                <w:sz w:val="24"/>
                <w:szCs w:val="24"/>
              </w:rPr>
              <w:t>in</w:t>
            </w:r>
          </w:p>
        </w:tc>
      </w:tr>
      <w:tr w14:paraId="69E5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5492EB3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均布速度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Uniform speed</w:t>
            </w:r>
          </w:p>
        </w:tc>
        <w:tc>
          <w:tcPr>
            <w:tcW w:w="4252" w:type="dxa"/>
          </w:tcPr>
          <w:p w14:paraId="23575F0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420r/min</w:t>
            </w:r>
          </w:p>
        </w:tc>
      </w:tr>
      <w:tr w14:paraId="0297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D2A7F2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脱水速度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dehydration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speed</w:t>
            </w:r>
          </w:p>
        </w:tc>
        <w:tc>
          <w:tcPr>
            <w:tcW w:w="4252" w:type="dxa"/>
          </w:tcPr>
          <w:p w14:paraId="325BB0B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780r/min</w:t>
            </w:r>
          </w:p>
        </w:tc>
      </w:tr>
      <w:tr w14:paraId="293B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7BF1472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排水口径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Outfall Size</w:t>
            </w:r>
          </w:p>
        </w:tc>
        <w:tc>
          <w:tcPr>
            <w:tcW w:w="4252" w:type="dxa"/>
          </w:tcPr>
          <w:p w14:paraId="7243AC6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Φ1</w:t>
            </w:r>
            <w:r>
              <w:rPr>
                <w:rFonts w:ascii="宋体" w:hAnsi="宋体" w:eastAsia="宋体"/>
                <w:sz w:val="24"/>
                <w:szCs w:val="24"/>
              </w:rPr>
              <w:t>00mm</w:t>
            </w:r>
          </w:p>
        </w:tc>
      </w:tr>
      <w:tr w14:paraId="4B1E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10A1C0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进水管径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water pipe diameter</w:t>
            </w:r>
          </w:p>
        </w:tc>
        <w:tc>
          <w:tcPr>
            <w:tcW w:w="4252" w:type="dxa"/>
          </w:tcPr>
          <w:p w14:paraId="7BE2E95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寸</w:t>
            </w:r>
          </w:p>
        </w:tc>
      </w:tr>
      <w:tr w14:paraId="73BA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4CF4FE1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蒸汽压力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Steam pressure</w:t>
            </w:r>
          </w:p>
        </w:tc>
        <w:tc>
          <w:tcPr>
            <w:tcW w:w="4252" w:type="dxa"/>
          </w:tcPr>
          <w:p w14:paraId="6DC397E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.4-0.6Mpa</w:t>
            </w:r>
          </w:p>
        </w:tc>
      </w:tr>
      <w:tr w14:paraId="0577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6814C03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进汽管径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Steam inlet pipe diameter</w:t>
            </w:r>
          </w:p>
        </w:tc>
        <w:tc>
          <w:tcPr>
            <w:tcW w:w="4252" w:type="dxa"/>
          </w:tcPr>
          <w:p w14:paraId="7F1FE3E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1寸</w:t>
            </w:r>
          </w:p>
        </w:tc>
      </w:tr>
      <w:tr w14:paraId="7DDB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5CD0811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电加热功率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Electric heating power</w:t>
            </w:r>
          </w:p>
        </w:tc>
        <w:tc>
          <w:tcPr>
            <w:tcW w:w="4252" w:type="dxa"/>
          </w:tcPr>
          <w:p w14:paraId="45F4B70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18 </w:t>
            </w:r>
            <w:r>
              <w:rPr>
                <w:rFonts w:ascii="宋体" w:hAnsi="宋体" w:eastAsia="宋体"/>
                <w:sz w:val="24"/>
                <w:szCs w:val="24"/>
              </w:rPr>
              <w:t>KW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（选配）</w:t>
            </w:r>
          </w:p>
        </w:tc>
      </w:tr>
      <w:tr w14:paraId="3A27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304B7D8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电源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power supply</w:t>
            </w:r>
          </w:p>
        </w:tc>
        <w:tc>
          <w:tcPr>
            <w:tcW w:w="4252" w:type="dxa"/>
          </w:tcPr>
          <w:p w14:paraId="5B1B1CA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80V50HZ/3P+N</w:t>
            </w:r>
          </w:p>
        </w:tc>
      </w:tr>
      <w:tr w14:paraId="0FC8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1AEB175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内胆尺寸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tank size</w:t>
            </w:r>
          </w:p>
        </w:tc>
        <w:tc>
          <w:tcPr>
            <w:tcW w:w="4252" w:type="dxa"/>
          </w:tcPr>
          <w:p w14:paraId="47EAA4F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Φ9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×5</w:t>
            </w:r>
            <w:r>
              <w:rPr>
                <w:rFonts w:ascii="宋体" w:hAnsi="宋体" w:eastAsia="宋体"/>
                <w:sz w:val="24"/>
                <w:szCs w:val="24"/>
              </w:rPr>
              <w:t>00mm</w:t>
            </w:r>
          </w:p>
        </w:tc>
      </w:tr>
      <w:tr w14:paraId="77C4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E07341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外形尺寸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Installation dimensions</w:t>
            </w:r>
          </w:p>
        </w:tc>
        <w:tc>
          <w:tcPr>
            <w:tcW w:w="4252" w:type="dxa"/>
          </w:tcPr>
          <w:p w14:paraId="65653C3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×1</w:t>
            </w:r>
            <w:r>
              <w:rPr>
                <w:rFonts w:ascii="宋体" w:hAnsi="宋体" w:eastAsia="宋体"/>
                <w:sz w:val="24"/>
                <w:szCs w:val="24"/>
              </w:rPr>
              <w:t>460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×1</w:t>
            </w:r>
            <w:r>
              <w:rPr>
                <w:rFonts w:ascii="宋体" w:hAnsi="宋体" w:eastAsia="宋体"/>
                <w:sz w:val="24"/>
                <w:szCs w:val="24"/>
              </w:rPr>
              <w:t>635mm</w:t>
            </w:r>
          </w:p>
        </w:tc>
      </w:tr>
      <w:tr w14:paraId="0F50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7B56BF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重量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weight</w:t>
            </w:r>
          </w:p>
        </w:tc>
        <w:tc>
          <w:tcPr>
            <w:tcW w:w="4252" w:type="dxa"/>
          </w:tcPr>
          <w:p w14:paraId="55FABDD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1300kg</w:t>
            </w:r>
          </w:p>
        </w:tc>
      </w:tr>
    </w:tbl>
    <w:p w14:paraId="64A35CC1"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制造商：泰州市通江洗涤机械厂/泰州市通洋洗涤机械制造有限公司</w:t>
      </w:r>
    </w:p>
    <w:p w14:paraId="42D908EB"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地址：江苏省泰州市海陵区兴丰东路2</w:t>
      </w:r>
      <w:r>
        <w:rPr>
          <w:rFonts w:ascii="宋体" w:hAnsi="宋体" w:eastAsia="宋体"/>
          <w:b/>
          <w:bCs/>
          <w:sz w:val="24"/>
          <w:szCs w:val="24"/>
        </w:rPr>
        <w:t>8</w:t>
      </w:r>
      <w:r>
        <w:rPr>
          <w:rFonts w:hint="eastAsia" w:ascii="宋体" w:hAnsi="宋体" w:eastAsia="宋体"/>
          <w:b/>
          <w:bCs/>
          <w:sz w:val="24"/>
          <w:szCs w:val="24"/>
        </w:rPr>
        <w:t>号</w:t>
      </w:r>
    </w:p>
    <w:p w14:paraId="453C1DD3"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电话：</w:t>
      </w:r>
      <w:r>
        <w:rPr>
          <w:rFonts w:ascii="宋体" w:hAnsi="宋体" w:eastAsia="宋体"/>
          <w:b/>
          <w:bCs/>
          <w:sz w:val="24"/>
          <w:szCs w:val="24"/>
        </w:rPr>
        <w:t>13301430058   0523-86861688</w:t>
      </w:r>
    </w:p>
    <w:p w14:paraId="71416074"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E</w:t>
      </w:r>
      <w:r>
        <w:rPr>
          <w:rFonts w:ascii="宋体" w:hAnsi="宋体" w:eastAsia="宋体"/>
          <w:b/>
          <w:bCs/>
          <w:sz w:val="24"/>
          <w:szCs w:val="24"/>
        </w:rPr>
        <w:t>MAIL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  <w:r>
        <w:fldChar w:fldCharType="begin"/>
      </w:r>
      <w:r>
        <w:instrText xml:space="preserve"> HYPERLINK "mailto:chh@tztj.com" </w:instrText>
      </w:r>
      <w:r>
        <w:fldChar w:fldCharType="separate"/>
      </w:r>
      <w:r>
        <w:rPr>
          <w:rStyle w:val="7"/>
          <w:rFonts w:ascii="宋体" w:hAnsi="宋体" w:eastAsia="宋体"/>
          <w:b/>
          <w:bCs/>
          <w:sz w:val="24"/>
          <w:szCs w:val="24"/>
        </w:rPr>
        <w:t>chh@tztj.com</w:t>
      </w:r>
      <w:r>
        <w:rPr>
          <w:rStyle w:val="7"/>
          <w:rFonts w:ascii="宋体" w:hAnsi="宋体" w:eastAsia="宋体"/>
          <w:b/>
          <w:bCs/>
          <w:sz w:val="24"/>
          <w:szCs w:val="24"/>
        </w:rPr>
        <w:fldChar w:fldCharType="end"/>
      </w:r>
      <w:r>
        <w:rPr>
          <w:rFonts w:ascii="宋体" w:hAnsi="宋体" w:eastAsia="宋体"/>
          <w:b/>
          <w:bCs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"http://www.tztj.com" </w:instrText>
      </w:r>
      <w:r>
        <w:fldChar w:fldCharType="separate"/>
      </w:r>
      <w:r>
        <w:rPr>
          <w:rStyle w:val="7"/>
          <w:rFonts w:ascii="宋体" w:hAnsi="宋体" w:eastAsia="宋体"/>
          <w:b/>
          <w:bCs/>
          <w:sz w:val="24"/>
          <w:szCs w:val="24"/>
        </w:rPr>
        <w:t>http://www.tztj.com</w:t>
      </w:r>
      <w:r>
        <w:rPr>
          <w:rStyle w:val="7"/>
          <w:rFonts w:ascii="宋体" w:hAnsi="宋体" w:eastAsia="宋体"/>
          <w:b/>
          <w:bCs/>
          <w:sz w:val="24"/>
          <w:szCs w:val="24"/>
        </w:rPr>
        <w:fldChar w:fldCharType="end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F851C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-273685</wp:posOffset>
          </wp:positionV>
          <wp:extent cx="566420" cy="539115"/>
          <wp:effectExtent l="0" t="0" r="571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342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泰州市通洋洗涤机械制造有限公司/泰州市通江洗涤机械厂</w:t>
    </w:r>
  </w:p>
  <w:p w14:paraId="5C67483C">
    <w:pPr>
      <w:pStyle w:val="3"/>
    </w:pPr>
    <w:r>
      <w:rPr>
        <w:rFonts w:hint="eastAsia"/>
      </w:rPr>
      <w:t>销售服务热线：1</w:t>
    </w:r>
    <w:r>
      <w:t>3301430058    0523-86861688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6E"/>
    <w:rsid w:val="0016726C"/>
    <w:rsid w:val="001858C1"/>
    <w:rsid w:val="001D46BD"/>
    <w:rsid w:val="00314879"/>
    <w:rsid w:val="003F1C39"/>
    <w:rsid w:val="00414B42"/>
    <w:rsid w:val="004A543A"/>
    <w:rsid w:val="004E3D6C"/>
    <w:rsid w:val="005008A5"/>
    <w:rsid w:val="0067143C"/>
    <w:rsid w:val="007439A1"/>
    <w:rsid w:val="007E41A9"/>
    <w:rsid w:val="00836E6E"/>
    <w:rsid w:val="00952491"/>
    <w:rsid w:val="00976D36"/>
    <w:rsid w:val="00A430D5"/>
    <w:rsid w:val="00AB19AD"/>
    <w:rsid w:val="00B40353"/>
    <w:rsid w:val="00B87350"/>
    <w:rsid w:val="00BA166B"/>
    <w:rsid w:val="00BA1F71"/>
    <w:rsid w:val="00F15FE4"/>
    <w:rsid w:val="5DB9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751</Characters>
  <Lines>6</Lines>
  <Paragraphs>1</Paragraphs>
  <TotalTime>6</TotalTime>
  <ScaleCrop>false</ScaleCrop>
  <LinksUpToDate>false</LinksUpToDate>
  <CharactersWithSpaces>828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2023-08-26T13:23:00Z</dcterms:created>
  <dc:creator>cao houhua</dc:creator>
  <cp:lastModifiedBy>A华仔</cp:lastModifiedBy>
  <dcterms:modified xsi:type="dcterms:W3CDTF">2025-05-14T07:44:31Z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eyJoZGlkIjoiMzEwNTM5NzYwMDRjMzkwZTVkZjY2ODkwMGIxNGU0OTUiLCJ1c2VySWQiOiIyMzczNzE5MDkifQ==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81BA23A8ECA143E69F80630FCE89F15F_12</vt:lpwstr>
  </property>
</Properties>
</file>