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7A" w:rsidRPr="001B1B42" w:rsidRDefault="00E3307A" w:rsidP="00E3307A">
      <w:pPr>
        <w:tabs>
          <w:tab w:val="center" w:pos="4153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1B1B42">
        <w:rPr>
          <w:rFonts w:hint="eastAsia"/>
          <w:sz w:val="28"/>
          <w:szCs w:val="28"/>
        </w:rPr>
        <w:t>、传统</w:t>
      </w:r>
      <w:r>
        <w:rPr>
          <w:rFonts w:hint="eastAsia"/>
          <w:sz w:val="28"/>
          <w:szCs w:val="28"/>
        </w:rPr>
        <w:t>溶气</w:t>
      </w:r>
      <w:r w:rsidRPr="001B1B42">
        <w:rPr>
          <w:rFonts w:hint="eastAsia"/>
          <w:sz w:val="28"/>
          <w:szCs w:val="28"/>
        </w:rPr>
        <w:t>气浮方法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传统溶气气浮</w:t>
      </w:r>
      <w:r w:rsidRPr="001B1B42">
        <w:rPr>
          <w:rFonts w:hint="eastAsia"/>
          <w:sz w:val="28"/>
          <w:szCs w:val="28"/>
        </w:rPr>
        <w:t>(DAF)</w:t>
      </w:r>
      <w:r w:rsidRPr="001B1B42">
        <w:rPr>
          <w:rFonts w:hint="eastAsia"/>
          <w:sz w:val="28"/>
          <w:szCs w:val="28"/>
        </w:rPr>
        <w:t>系统也是用来处理水中污染物的，然而在性能上和操作上都存在着严重问题。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整个系统过于复杂，操作十分繁琐，运行费用很高，处理水量小，他依赖于高压泵把空气溶于循环水，形成溶气水注于污水中，尽管</w:t>
      </w:r>
      <w:r w:rsidRPr="001B1B42">
        <w:rPr>
          <w:rFonts w:hint="eastAsia"/>
          <w:sz w:val="28"/>
          <w:szCs w:val="28"/>
        </w:rPr>
        <w:t>DAF</w:t>
      </w:r>
      <w:r w:rsidRPr="001B1B42">
        <w:rPr>
          <w:rFonts w:hint="eastAsia"/>
          <w:sz w:val="28"/>
          <w:szCs w:val="28"/>
        </w:rPr>
        <w:t>有循环系统，但在防止污泥滞留于油脂收集器底部的技术方面还不够。许多被滤出的固体物质最终会随着循环水回流。当这些杂质通过释放器时，易于造成释放器的堵塞。从而导致出水浑浊。压力溶器、空压机、循环泵等设备，不仅增加了操作人员的责任和维修难度，更增加了电力消耗费用。</w:t>
      </w:r>
    </w:p>
    <w:p w:rsidR="00E3307A" w:rsidRPr="001B1B42" w:rsidRDefault="00E3307A" w:rsidP="00E3307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1B1B42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THAF</w:t>
      </w:r>
      <w:r w:rsidRPr="001B1B42">
        <w:rPr>
          <w:rFonts w:hint="eastAsia"/>
          <w:sz w:val="28"/>
          <w:szCs w:val="28"/>
        </w:rPr>
        <w:t>系列涡凹气浮设备结构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涡凹气浮设备主要有气浮机箱体、曝气机、链式刮泥系统、浮渣收集系统、电控系统、贮药灌、配药灌、玻璃转子流量计、加药泵、环形操作台。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该设备箱体可以是整体钢制结构，也可由我公司提供箱体图纸，用户自建。</w:t>
      </w:r>
    </w:p>
    <w:p w:rsidR="00E3307A" w:rsidRPr="001B1B42" w:rsidRDefault="00E3307A" w:rsidP="00E3307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1B1B4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H</w:t>
      </w:r>
      <w:bookmarkStart w:id="0" w:name="_GoBack"/>
      <w:bookmarkEnd w:id="0"/>
      <w:r w:rsidRPr="001B1B42">
        <w:rPr>
          <w:rFonts w:hint="eastAsia"/>
          <w:sz w:val="28"/>
          <w:szCs w:val="28"/>
        </w:rPr>
        <w:t>AF</w:t>
      </w:r>
      <w:r w:rsidRPr="001B1B42">
        <w:rPr>
          <w:rFonts w:hint="eastAsia"/>
          <w:sz w:val="28"/>
          <w:szCs w:val="28"/>
        </w:rPr>
        <w:t>涡凹气浮设备工作原理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未经处理的污水首先进入装有曝气机的曝气室，污水在上升的过程中与气浮机产生的微气泡充分混合，曝气机将水面上的空气通过抽风管转移到水下，曝气机利用底部散气叶轮的高速转动，在水中形成一个真空区，液面上的空气通过曝气机输入水中去填空，微气泡随之产生，在叶轮的强力搅动下螺旋地上升到水面，空气中的氧气也随着</w:t>
      </w:r>
      <w:r w:rsidRPr="001B1B42">
        <w:rPr>
          <w:rFonts w:hint="eastAsia"/>
          <w:sz w:val="28"/>
          <w:szCs w:val="28"/>
        </w:rPr>
        <w:lastRenderedPageBreak/>
        <w:t>进入水中。</w:t>
      </w:r>
    </w:p>
    <w:p w:rsidR="00E3307A" w:rsidRPr="001B1B42" w:rsidRDefault="00E3307A" w:rsidP="00E3307A">
      <w:pPr>
        <w:ind w:firstLineChars="200" w:firstLine="560"/>
        <w:rPr>
          <w:rFonts w:hint="eastAsia"/>
          <w:sz w:val="28"/>
          <w:szCs w:val="28"/>
        </w:rPr>
      </w:pPr>
      <w:r w:rsidRPr="001B1B42">
        <w:rPr>
          <w:rFonts w:hint="eastAsia"/>
          <w:sz w:val="28"/>
          <w:szCs w:val="28"/>
        </w:rPr>
        <w:t>在曝气机前加入一号药、二号药，由于药力的作用，破坏了水中胶体微粒的稳定性，促进胶体互相接触，形成絮状物，利用曝气室的涡凹旋流，和密集的细小气泡形成有机的结合，随着‘絮团’在曝气室内的上升，并形成更大的絮凝体。絮凝体与水固液分离并在水面富集，在水流的推动下，刮泥机沿液面将悬浮物推进污泥排放管道，净化后的污水在排放前经金属板下方的出口进入溢流槽。溢流槽用来控制气浮机水位，以确保气浮箱体的液体不会流进污泥排放管道。</w:t>
      </w:r>
    </w:p>
    <w:p w:rsidR="005D0F8D" w:rsidRDefault="005D0F8D"/>
    <w:sectPr w:rsidR="005D0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E2"/>
    <w:rsid w:val="00391261"/>
    <w:rsid w:val="00397FE2"/>
    <w:rsid w:val="005D0F8D"/>
    <w:rsid w:val="00E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9D43"/>
  <w15:chartTrackingRefBased/>
  <w15:docId w15:val="{DB3A0446-7F10-4B5C-9C16-B839C25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2024-10-09T00:37:00Z</dcterms:created>
  <dcterms:modified xsi:type="dcterms:W3CDTF">2024-10-09T00:38:00Z</dcterms:modified>
</cp:coreProperties>
</file>