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61" w:rsidRPr="00973CEA" w:rsidRDefault="00D01E61" w:rsidP="00D01E61">
      <w:pPr>
        <w:widowControl/>
        <w:shd w:val="clear" w:color="auto" w:fill="FFFFFF"/>
        <w:jc w:val="center"/>
        <w:outlineLvl w:val="1"/>
        <w:rPr>
          <w:rFonts w:ascii="Segoe UI" w:eastAsia="宋体" w:hAnsi="Segoe UI" w:cs="Segoe UI"/>
          <w:b/>
          <w:bCs/>
          <w:color w:val="333333"/>
          <w:kern w:val="0"/>
          <w:sz w:val="28"/>
          <w:szCs w:val="28"/>
        </w:rPr>
      </w:pPr>
      <w:r w:rsidRPr="00973CEA">
        <w:rPr>
          <w:rFonts w:ascii="Segoe UI" w:eastAsia="宋体" w:hAnsi="Segoe UI" w:cs="Segoe UI"/>
          <w:b/>
          <w:bCs/>
          <w:color w:val="333333"/>
          <w:kern w:val="0"/>
          <w:sz w:val="28"/>
          <w:szCs w:val="28"/>
        </w:rPr>
        <w:t>为何每台纯化水设备的价格都不一样</w:t>
      </w:r>
    </w:p>
    <w:p w:rsidR="00D01E61" w:rsidRPr="00D01E61" w:rsidRDefault="00D01E61" w:rsidP="00D01E61">
      <w:pPr>
        <w:widowControl/>
        <w:shd w:val="clear" w:color="auto" w:fill="FFFFFF"/>
        <w:spacing w:line="512" w:lineRule="atLeast"/>
        <w:jc w:val="left"/>
        <w:rPr>
          <w:rFonts w:ascii="Segoe UI" w:eastAsia="宋体" w:hAnsi="Segoe UI" w:cs="Segoe UI"/>
          <w:color w:val="333333"/>
          <w:kern w:val="0"/>
          <w:sz w:val="26"/>
          <w:szCs w:val="26"/>
        </w:rPr>
      </w:pPr>
      <w:r w:rsidRPr="00D01E61">
        <w:rPr>
          <w:rFonts w:ascii="Segoe UI" w:eastAsia="宋体" w:hAnsi="Segoe UI" w:cs="Segoe UI"/>
          <w:color w:val="333333"/>
          <w:kern w:val="0"/>
          <w:sz w:val="26"/>
          <w:szCs w:val="26"/>
        </w:rPr>
        <w:t xml:space="preserve">　</w:t>
      </w:r>
      <w:r w:rsidR="00973CEA">
        <w:rPr>
          <w:rFonts w:ascii="Segoe UI" w:eastAsia="宋体" w:hAnsi="Segoe UI" w:cs="Segoe UI" w:hint="eastAsia"/>
          <w:color w:val="333333"/>
          <w:kern w:val="0"/>
          <w:sz w:val="26"/>
          <w:szCs w:val="26"/>
        </w:rPr>
        <w:t>每当客户在</w:t>
      </w:r>
      <w:r w:rsidR="00973CEA">
        <w:rPr>
          <w:rFonts w:ascii="Segoe UI" w:eastAsia="宋体" w:hAnsi="Segoe UI" w:cs="Segoe UI"/>
          <w:color w:val="333333"/>
          <w:kern w:val="0"/>
          <w:sz w:val="26"/>
          <w:szCs w:val="26"/>
        </w:rPr>
        <w:t>购买纯化水设备时，</w:t>
      </w:r>
      <w:r w:rsidRPr="00D01E61">
        <w:rPr>
          <w:rFonts w:ascii="Segoe UI" w:eastAsia="宋体" w:hAnsi="Segoe UI" w:cs="Segoe UI"/>
          <w:color w:val="333333"/>
          <w:kern w:val="0"/>
          <w:sz w:val="26"/>
          <w:szCs w:val="26"/>
        </w:rPr>
        <w:t>都会比较关心纯化水设备价格，但</w:t>
      </w:r>
      <w:r w:rsidR="00973CEA">
        <w:rPr>
          <w:rFonts w:ascii="Segoe UI" w:eastAsia="宋体" w:hAnsi="Segoe UI" w:cs="Segoe UI" w:hint="eastAsia"/>
          <w:color w:val="333333"/>
          <w:kern w:val="0"/>
          <w:sz w:val="26"/>
          <w:szCs w:val="26"/>
        </w:rPr>
        <w:t>在询价时</w:t>
      </w:r>
      <w:r w:rsidRPr="00D01E61">
        <w:rPr>
          <w:rFonts w:ascii="Segoe UI" w:eastAsia="宋体" w:hAnsi="Segoe UI" w:cs="Segoe UI"/>
          <w:color w:val="333333"/>
          <w:kern w:val="0"/>
          <w:sz w:val="26"/>
          <w:szCs w:val="26"/>
        </w:rPr>
        <w:t>往往得不到准确报价，这是</w:t>
      </w:r>
      <w:r w:rsidR="00973CEA">
        <w:rPr>
          <w:rFonts w:ascii="Segoe UI" w:eastAsia="宋体" w:hAnsi="Segoe UI" w:cs="Segoe UI" w:hint="eastAsia"/>
          <w:color w:val="333333"/>
          <w:kern w:val="0"/>
          <w:sz w:val="26"/>
          <w:szCs w:val="26"/>
        </w:rPr>
        <w:t>因为什么</w:t>
      </w:r>
      <w:r w:rsidRPr="00D01E61">
        <w:rPr>
          <w:rFonts w:ascii="Segoe UI" w:eastAsia="宋体" w:hAnsi="Segoe UI" w:cs="Segoe UI"/>
          <w:color w:val="333333"/>
          <w:kern w:val="0"/>
          <w:sz w:val="26"/>
          <w:szCs w:val="26"/>
        </w:rPr>
        <w:t>呢？今天我们一起来了解一下为什么每台</w:t>
      </w:r>
      <w:r w:rsidRPr="00D01E61">
        <w:rPr>
          <w:rFonts w:ascii="Segoe UI" w:eastAsia="宋体" w:hAnsi="Segoe UI" w:cs="Segoe UI"/>
          <w:b/>
          <w:bCs/>
          <w:color w:val="333333"/>
          <w:kern w:val="0"/>
          <w:sz w:val="26"/>
        </w:rPr>
        <w:t>纯化水设备</w:t>
      </w:r>
      <w:r w:rsidRPr="00D01E61">
        <w:rPr>
          <w:rFonts w:ascii="Segoe UI" w:eastAsia="宋体" w:hAnsi="Segoe UI" w:cs="Segoe UI"/>
          <w:color w:val="333333"/>
          <w:kern w:val="0"/>
          <w:sz w:val="26"/>
          <w:szCs w:val="26"/>
        </w:rPr>
        <w:t>的价格都不一样。</w:t>
      </w:r>
      <w:r w:rsidRPr="00D01E61">
        <w:rPr>
          <w:rFonts w:ascii="Segoe UI" w:eastAsia="宋体" w:hAnsi="Segoe UI" w:cs="Segoe UI"/>
          <w:color w:val="333333"/>
          <w:kern w:val="0"/>
          <w:sz w:val="26"/>
          <w:szCs w:val="26"/>
        </w:rPr>
        <w:br/>
        <w:t> </w:t>
      </w:r>
    </w:p>
    <w:p w:rsidR="00D01E61" w:rsidRPr="00D01E61" w:rsidRDefault="00D01E61" w:rsidP="00D01E61">
      <w:pPr>
        <w:widowControl/>
        <w:shd w:val="clear" w:color="auto" w:fill="FFFFFF"/>
        <w:spacing w:line="512" w:lineRule="atLeast"/>
        <w:jc w:val="left"/>
        <w:rPr>
          <w:rFonts w:ascii="Segoe UI" w:eastAsia="宋体" w:hAnsi="Segoe UI" w:cs="Segoe UI"/>
          <w:color w:val="333333"/>
          <w:kern w:val="0"/>
          <w:sz w:val="26"/>
          <w:szCs w:val="26"/>
        </w:rPr>
      </w:pPr>
      <w:r w:rsidRPr="00D01E61">
        <w:rPr>
          <w:rFonts w:ascii="Segoe UI" w:eastAsia="宋体" w:hAnsi="Segoe UI" w:cs="Segoe UI"/>
          <w:color w:val="333333"/>
          <w:kern w:val="0"/>
          <w:sz w:val="26"/>
          <w:szCs w:val="26"/>
        </w:rPr>
        <w:t xml:space="preserve">　　</w:t>
      </w:r>
      <w:r w:rsidR="00973CEA">
        <w:rPr>
          <w:rFonts w:ascii="Segoe UI" w:eastAsia="宋体" w:hAnsi="Segoe UI" w:cs="Segoe UI" w:hint="eastAsia"/>
          <w:color w:val="333333"/>
          <w:kern w:val="0"/>
          <w:sz w:val="26"/>
          <w:szCs w:val="26"/>
        </w:rPr>
        <w:t>第一</w:t>
      </w:r>
      <w:r w:rsidRPr="00D01E61">
        <w:rPr>
          <w:rFonts w:ascii="Segoe UI" w:eastAsia="宋体" w:hAnsi="Segoe UI" w:cs="Segoe UI"/>
          <w:color w:val="333333"/>
          <w:kern w:val="0"/>
          <w:sz w:val="26"/>
          <w:szCs w:val="26"/>
        </w:rPr>
        <w:t>：纯化水设备的进水水</w:t>
      </w:r>
      <w:r w:rsidR="00973CEA">
        <w:rPr>
          <w:rFonts w:ascii="Segoe UI" w:eastAsia="宋体" w:hAnsi="Segoe UI" w:cs="Segoe UI" w:hint="eastAsia"/>
          <w:color w:val="333333"/>
          <w:kern w:val="0"/>
          <w:sz w:val="26"/>
          <w:szCs w:val="26"/>
        </w:rPr>
        <w:t>质</w:t>
      </w:r>
      <w:r w:rsidRPr="00D01E61">
        <w:rPr>
          <w:rFonts w:ascii="Segoe UI" w:eastAsia="宋体" w:hAnsi="Segoe UI" w:cs="Segoe UI"/>
          <w:color w:val="333333"/>
          <w:kern w:val="0"/>
          <w:sz w:val="26"/>
          <w:szCs w:val="26"/>
        </w:rPr>
        <w:t>即原水。原水决定了纯化水设备的生产工艺。不同地区的水质受污染程度及地域差别等因素影响，水质也会有千差万别。水质越差的地区，纯化水设备的生产工艺就越高，从而也就增加了设备的制造成本，提高了产品的价格。反之同理。</w:t>
      </w:r>
      <w:r w:rsidRPr="00D01E61">
        <w:rPr>
          <w:rFonts w:ascii="Segoe UI" w:eastAsia="宋体" w:hAnsi="Segoe UI" w:cs="Segoe UI"/>
          <w:color w:val="333333"/>
          <w:kern w:val="0"/>
          <w:sz w:val="26"/>
          <w:szCs w:val="26"/>
        </w:rPr>
        <w:br/>
        <w:t> </w:t>
      </w:r>
    </w:p>
    <w:p w:rsidR="00D01E61" w:rsidRPr="00D01E61" w:rsidRDefault="00D01E61" w:rsidP="00D01E61">
      <w:pPr>
        <w:widowControl/>
        <w:shd w:val="clear" w:color="auto" w:fill="FFFFFF"/>
        <w:spacing w:line="512" w:lineRule="atLeast"/>
        <w:jc w:val="left"/>
        <w:rPr>
          <w:rFonts w:ascii="Segoe UI" w:eastAsia="宋体" w:hAnsi="Segoe UI" w:cs="Segoe UI"/>
          <w:color w:val="333333"/>
          <w:kern w:val="0"/>
          <w:sz w:val="26"/>
          <w:szCs w:val="26"/>
        </w:rPr>
      </w:pPr>
      <w:r w:rsidRPr="00D01E61">
        <w:rPr>
          <w:rFonts w:ascii="Segoe UI" w:eastAsia="宋体" w:hAnsi="Segoe UI" w:cs="Segoe UI"/>
          <w:color w:val="333333"/>
          <w:kern w:val="0"/>
          <w:sz w:val="26"/>
          <w:szCs w:val="26"/>
        </w:rPr>
        <w:t xml:space="preserve">　　</w:t>
      </w:r>
      <w:r w:rsidR="00973CEA">
        <w:rPr>
          <w:rFonts w:ascii="Segoe UI" w:eastAsia="宋体" w:hAnsi="Segoe UI" w:cs="Segoe UI" w:hint="eastAsia"/>
          <w:color w:val="333333"/>
          <w:kern w:val="0"/>
          <w:sz w:val="26"/>
          <w:szCs w:val="26"/>
        </w:rPr>
        <w:t>第二</w:t>
      </w:r>
      <w:r w:rsidRPr="00D01E61">
        <w:rPr>
          <w:rFonts w:ascii="Segoe UI" w:eastAsia="宋体" w:hAnsi="Segoe UI" w:cs="Segoe UI"/>
          <w:color w:val="333333"/>
          <w:kern w:val="0"/>
          <w:sz w:val="26"/>
          <w:szCs w:val="26"/>
        </w:rPr>
        <w:t>：纯化水设备本身的材质。通常情况下纯化水设备</w:t>
      </w:r>
      <w:r w:rsidR="00973CEA">
        <w:rPr>
          <w:rFonts w:ascii="Segoe UI" w:eastAsia="宋体" w:hAnsi="Segoe UI" w:cs="Segoe UI" w:hint="eastAsia"/>
          <w:color w:val="333333"/>
          <w:kern w:val="0"/>
          <w:sz w:val="26"/>
          <w:szCs w:val="26"/>
        </w:rPr>
        <w:t>一般</w:t>
      </w:r>
      <w:r w:rsidRPr="00D01E61">
        <w:rPr>
          <w:rFonts w:ascii="Segoe UI" w:eastAsia="宋体" w:hAnsi="Segoe UI" w:cs="Segoe UI"/>
          <w:color w:val="333333"/>
          <w:kern w:val="0"/>
          <w:sz w:val="26"/>
          <w:szCs w:val="26"/>
        </w:rPr>
        <w:t>选用不锈钢板材作为其主体材质。不锈钢材质可以很好避免设备在制水的过程中与水接触后生锈腐蚀等问题。一般情况下，不锈钢材质越优其耐腐蚀性就越强，价格也就越贵。</w:t>
      </w:r>
      <w:r w:rsidRPr="00D01E61">
        <w:rPr>
          <w:rFonts w:ascii="Segoe UI" w:eastAsia="宋体" w:hAnsi="Segoe UI" w:cs="Segoe UI"/>
          <w:color w:val="333333"/>
          <w:kern w:val="0"/>
          <w:sz w:val="26"/>
          <w:szCs w:val="26"/>
        </w:rPr>
        <w:br/>
        <w:t> </w:t>
      </w:r>
    </w:p>
    <w:p w:rsidR="00D01E61" w:rsidRPr="00D01E61" w:rsidRDefault="00D01E61" w:rsidP="00D01E61">
      <w:pPr>
        <w:widowControl/>
        <w:shd w:val="clear" w:color="auto" w:fill="FFFFFF"/>
        <w:spacing w:line="512" w:lineRule="atLeast"/>
        <w:jc w:val="left"/>
        <w:rPr>
          <w:rFonts w:ascii="Segoe UI" w:eastAsia="宋体" w:hAnsi="Segoe UI" w:cs="Segoe UI"/>
          <w:color w:val="333333"/>
          <w:kern w:val="0"/>
          <w:sz w:val="26"/>
          <w:szCs w:val="26"/>
        </w:rPr>
      </w:pPr>
      <w:r w:rsidRPr="00D01E61">
        <w:rPr>
          <w:rFonts w:ascii="Segoe UI" w:eastAsia="宋体" w:hAnsi="Segoe UI" w:cs="Segoe UI"/>
          <w:color w:val="333333"/>
          <w:kern w:val="0"/>
          <w:sz w:val="26"/>
          <w:szCs w:val="26"/>
        </w:rPr>
        <w:t xml:space="preserve">　　</w:t>
      </w:r>
      <w:r w:rsidR="00973CEA">
        <w:rPr>
          <w:rFonts w:ascii="Segoe UI" w:eastAsia="宋体" w:hAnsi="Segoe UI" w:cs="Segoe UI" w:hint="eastAsia"/>
          <w:color w:val="333333"/>
          <w:kern w:val="0"/>
          <w:sz w:val="26"/>
          <w:szCs w:val="26"/>
        </w:rPr>
        <w:t>第</w:t>
      </w:r>
      <w:r w:rsidRPr="00D01E61">
        <w:rPr>
          <w:rFonts w:ascii="Segoe UI" w:eastAsia="宋体" w:hAnsi="Segoe UI" w:cs="Segoe UI"/>
          <w:color w:val="333333"/>
          <w:kern w:val="0"/>
          <w:sz w:val="26"/>
          <w:szCs w:val="26"/>
        </w:rPr>
        <w:t>三：</w:t>
      </w:r>
      <w:r w:rsidR="00973CEA">
        <w:rPr>
          <w:rFonts w:ascii="Segoe UI" w:eastAsia="宋体" w:hAnsi="Segoe UI" w:cs="Segoe UI" w:hint="eastAsia"/>
          <w:color w:val="333333"/>
          <w:kern w:val="0"/>
          <w:sz w:val="26"/>
          <w:szCs w:val="26"/>
        </w:rPr>
        <w:t>客</w:t>
      </w:r>
      <w:r w:rsidRPr="00D01E61">
        <w:rPr>
          <w:rFonts w:ascii="Segoe UI" w:eastAsia="宋体" w:hAnsi="Segoe UI" w:cs="Segoe UI"/>
          <w:color w:val="333333"/>
          <w:kern w:val="0"/>
          <w:sz w:val="26"/>
          <w:szCs w:val="26"/>
        </w:rPr>
        <w:t>户所需纯化水设备的产水量。纯化水设备按照产水量的不同可分为不同的型号。产水量越大的设备适合于需求更大的企业，自然其设备体积越大，价格也就越高。</w:t>
      </w:r>
      <w:r w:rsidRPr="00D01E61">
        <w:rPr>
          <w:rFonts w:ascii="Segoe UI" w:eastAsia="宋体" w:hAnsi="Segoe UI" w:cs="Segoe UI"/>
          <w:color w:val="333333"/>
          <w:kern w:val="0"/>
          <w:sz w:val="26"/>
          <w:szCs w:val="26"/>
        </w:rPr>
        <w:br/>
        <w:t> </w:t>
      </w:r>
    </w:p>
    <w:p w:rsidR="00B001B8" w:rsidRPr="00973CEA" w:rsidRDefault="00D01E61" w:rsidP="00973CEA">
      <w:pPr>
        <w:widowControl/>
        <w:shd w:val="clear" w:color="auto" w:fill="FFFFFF"/>
        <w:spacing w:line="512" w:lineRule="atLeast"/>
        <w:jc w:val="left"/>
        <w:rPr>
          <w:rFonts w:ascii="Segoe UI" w:eastAsia="宋体" w:hAnsi="Segoe UI" w:cs="Segoe UI"/>
          <w:color w:val="333333"/>
          <w:kern w:val="0"/>
          <w:sz w:val="26"/>
          <w:szCs w:val="26"/>
        </w:rPr>
      </w:pPr>
      <w:r w:rsidRPr="00D01E61">
        <w:rPr>
          <w:rFonts w:ascii="Segoe UI" w:eastAsia="宋体" w:hAnsi="Segoe UI" w:cs="Segoe UI"/>
          <w:color w:val="333333"/>
          <w:kern w:val="0"/>
          <w:sz w:val="26"/>
          <w:szCs w:val="26"/>
        </w:rPr>
        <w:t xml:space="preserve">　　纯化水设备的价格根据用户的实际需求与实际条件来定位的，在选取设备时用户切不可盲目追求低价产品，导致所选用纯化水设备不适用制水不达标。</w:t>
      </w:r>
    </w:p>
    <w:sectPr w:rsidR="00B001B8" w:rsidRPr="00973CEA" w:rsidSect="003C15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3B0" w:rsidRDefault="006C23B0" w:rsidP="00D01E61">
      <w:r>
        <w:separator/>
      </w:r>
    </w:p>
  </w:endnote>
  <w:endnote w:type="continuationSeparator" w:id="1">
    <w:p w:rsidR="006C23B0" w:rsidRDefault="006C23B0" w:rsidP="00D01E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3B0" w:rsidRDefault="006C23B0" w:rsidP="00D01E61">
      <w:r>
        <w:separator/>
      </w:r>
    </w:p>
  </w:footnote>
  <w:footnote w:type="continuationSeparator" w:id="1">
    <w:p w:rsidR="006C23B0" w:rsidRDefault="006C23B0" w:rsidP="00D01E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E61"/>
    <w:rsid w:val="003C15BE"/>
    <w:rsid w:val="006C23B0"/>
    <w:rsid w:val="00973CEA"/>
    <w:rsid w:val="00B001B8"/>
    <w:rsid w:val="00D01E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BE"/>
    <w:pPr>
      <w:widowControl w:val="0"/>
      <w:jc w:val="both"/>
    </w:pPr>
  </w:style>
  <w:style w:type="paragraph" w:styleId="2">
    <w:name w:val="heading 2"/>
    <w:basedOn w:val="a"/>
    <w:link w:val="2Char"/>
    <w:uiPriority w:val="9"/>
    <w:qFormat/>
    <w:rsid w:val="00D01E6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1E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1E61"/>
    <w:rPr>
      <w:sz w:val="18"/>
      <w:szCs w:val="18"/>
    </w:rPr>
  </w:style>
  <w:style w:type="paragraph" w:styleId="a4">
    <w:name w:val="footer"/>
    <w:basedOn w:val="a"/>
    <w:link w:val="Char0"/>
    <w:uiPriority w:val="99"/>
    <w:semiHidden/>
    <w:unhideWhenUsed/>
    <w:rsid w:val="00D01E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1E61"/>
    <w:rPr>
      <w:sz w:val="18"/>
      <w:szCs w:val="18"/>
    </w:rPr>
  </w:style>
  <w:style w:type="character" w:customStyle="1" w:styleId="2Char">
    <w:name w:val="标题 2 Char"/>
    <w:basedOn w:val="a0"/>
    <w:link w:val="2"/>
    <w:uiPriority w:val="9"/>
    <w:rsid w:val="00D01E61"/>
    <w:rPr>
      <w:rFonts w:ascii="宋体" w:eastAsia="宋体" w:hAnsi="宋体" w:cs="宋体"/>
      <w:b/>
      <w:bCs/>
      <w:kern w:val="0"/>
      <w:sz w:val="36"/>
      <w:szCs w:val="36"/>
    </w:rPr>
  </w:style>
  <w:style w:type="character" w:styleId="a5">
    <w:name w:val="Strong"/>
    <w:basedOn w:val="a0"/>
    <w:uiPriority w:val="22"/>
    <w:qFormat/>
    <w:rsid w:val="00D01E61"/>
    <w:rPr>
      <w:b/>
      <w:bCs/>
    </w:rPr>
  </w:style>
</w:styles>
</file>

<file path=word/webSettings.xml><?xml version="1.0" encoding="utf-8"?>
<w:webSettings xmlns:r="http://schemas.openxmlformats.org/officeDocument/2006/relationships" xmlns:w="http://schemas.openxmlformats.org/wordprocessingml/2006/main">
  <w:divs>
    <w:div w:id="982856887">
      <w:bodyDiv w:val="1"/>
      <w:marLeft w:val="0"/>
      <w:marRight w:val="0"/>
      <w:marTop w:val="0"/>
      <w:marBottom w:val="0"/>
      <w:divBdr>
        <w:top w:val="none" w:sz="0" w:space="0" w:color="auto"/>
        <w:left w:val="none" w:sz="0" w:space="0" w:color="auto"/>
        <w:bottom w:val="none" w:sz="0" w:space="0" w:color="auto"/>
        <w:right w:val="none" w:sz="0" w:space="0" w:color="auto"/>
      </w:divBdr>
      <w:divsChild>
        <w:div w:id="330525908">
          <w:marLeft w:val="0"/>
          <w:marRight w:val="0"/>
          <w:marTop w:val="400"/>
          <w:marBottom w:val="0"/>
          <w:divBdr>
            <w:top w:val="none" w:sz="0" w:space="0" w:color="auto"/>
            <w:left w:val="none" w:sz="0" w:space="0" w:color="auto"/>
            <w:bottom w:val="none" w:sz="0" w:space="0" w:color="auto"/>
            <w:right w:val="none" w:sz="0" w:space="0" w:color="auto"/>
          </w:divBdr>
          <w:divsChild>
            <w:div w:id="187334362">
              <w:marLeft w:val="320"/>
              <w:marRight w:val="0"/>
              <w:marTop w:val="0"/>
              <w:marBottom w:val="0"/>
              <w:divBdr>
                <w:top w:val="none" w:sz="0" w:space="0" w:color="auto"/>
                <w:left w:val="none" w:sz="0" w:space="0" w:color="auto"/>
                <w:bottom w:val="none" w:sz="0" w:space="0" w:color="auto"/>
                <w:right w:val="none" w:sz="0" w:space="0" w:color="auto"/>
              </w:divBdr>
              <w:divsChild>
                <w:div w:id="1887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292">
          <w:marLeft w:val="0"/>
          <w:marRight w:val="0"/>
          <w:marTop w:val="480"/>
          <w:marBottom w:val="0"/>
          <w:divBdr>
            <w:top w:val="none" w:sz="0" w:space="0" w:color="auto"/>
            <w:left w:val="none" w:sz="0" w:space="0" w:color="auto"/>
            <w:bottom w:val="none" w:sz="0" w:space="0" w:color="auto"/>
            <w:right w:val="none" w:sz="0" w:space="0" w:color="auto"/>
          </w:divBdr>
          <w:divsChild>
            <w:div w:id="532380872">
              <w:marLeft w:val="0"/>
              <w:marRight w:val="0"/>
              <w:marTop w:val="0"/>
              <w:marBottom w:val="0"/>
              <w:divBdr>
                <w:top w:val="none" w:sz="0" w:space="0" w:color="auto"/>
                <w:left w:val="none" w:sz="0" w:space="0" w:color="auto"/>
                <w:bottom w:val="none" w:sz="0" w:space="0" w:color="auto"/>
                <w:right w:val="none" w:sz="0" w:space="0" w:color="auto"/>
              </w:divBdr>
            </w:div>
            <w:div w:id="782001283">
              <w:marLeft w:val="0"/>
              <w:marRight w:val="0"/>
              <w:marTop w:val="0"/>
              <w:marBottom w:val="0"/>
              <w:divBdr>
                <w:top w:val="none" w:sz="0" w:space="0" w:color="auto"/>
                <w:left w:val="none" w:sz="0" w:space="0" w:color="auto"/>
                <w:bottom w:val="none" w:sz="0" w:space="0" w:color="auto"/>
                <w:right w:val="none" w:sz="0" w:space="0" w:color="auto"/>
              </w:divBdr>
            </w:div>
            <w:div w:id="460222228">
              <w:marLeft w:val="0"/>
              <w:marRight w:val="0"/>
              <w:marTop w:val="0"/>
              <w:marBottom w:val="0"/>
              <w:divBdr>
                <w:top w:val="none" w:sz="0" w:space="0" w:color="auto"/>
                <w:left w:val="none" w:sz="0" w:space="0" w:color="auto"/>
                <w:bottom w:val="none" w:sz="0" w:space="0" w:color="auto"/>
                <w:right w:val="none" w:sz="0" w:space="0" w:color="auto"/>
              </w:divBdr>
            </w:div>
            <w:div w:id="1918205793">
              <w:marLeft w:val="0"/>
              <w:marRight w:val="0"/>
              <w:marTop w:val="0"/>
              <w:marBottom w:val="0"/>
              <w:divBdr>
                <w:top w:val="none" w:sz="0" w:space="0" w:color="auto"/>
                <w:left w:val="none" w:sz="0" w:space="0" w:color="auto"/>
                <w:bottom w:val="none" w:sz="0" w:space="0" w:color="auto"/>
                <w:right w:val="none" w:sz="0" w:space="0" w:color="auto"/>
              </w:divBdr>
            </w:div>
            <w:div w:id="15468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Words>
  <Characters>409</Characters>
  <Application>Microsoft Office Word</Application>
  <DocSecurity>0</DocSecurity>
  <Lines>3</Lines>
  <Paragraphs>1</Paragraphs>
  <ScaleCrop>false</ScaleCrop>
  <Company>Microsoft</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2023-12-21T01:51:00Z</dcterms:created>
  <dcterms:modified xsi:type="dcterms:W3CDTF">2023-12-21T02:01:00Z</dcterms:modified>
</cp:coreProperties>
</file>