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23" w:rsidRDefault="00472C23" w:rsidP="00472C23">
      <w:pPr>
        <w:jc w:val="center"/>
        <w:rPr>
          <w:rFonts w:hint="eastAsia"/>
          <w:b/>
          <w:sz w:val="44"/>
          <w:szCs w:val="44"/>
        </w:rPr>
      </w:pPr>
      <w:r w:rsidRPr="00472C23">
        <w:rPr>
          <w:rFonts w:hint="eastAsia"/>
          <w:b/>
          <w:sz w:val="44"/>
          <w:szCs w:val="44"/>
        </w:rPr>
        <w:t>山东通佳智能装备有限公司</w:t>
      </w:r>
    </w:p>
    <w:p w:rsidR="00472C23" w:rsidRPr="00472C23" w:rsidRDefault="00472C23" w:rsidP="00472C23">
      <w:pPr>
        <w:jc w:val="center"/>
        <w:rPr>
          <w:rFonts w:hint="eastAsia"/>
          <w:b/>
          <w:sz w:val="44"/>
          <w:szCs w:val="44"/>
        </w:rPr>
      </w:pPr>
    </w:p>
    <w:p w:rsidR="00982F0E" w:rsidRPr="005D7AB1" w:rsidRDefault="00982F0E" w:rsidP="005D7AB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D7AB1">
        <w:rPr>
          <w:rFonts w:asciiTheme="majorEastAsia" w:eastAsiaTheme="majorEastAsia" w:hAnsiTheme="majorEastAsia" w:hint="eastAsia"/>
          <w:sz w:val="24"/>
          <w:szCs w:val="24"/>
        </w:rPr>
        <w:t>山东通佳智能装备有限公司坐落在“孔孟之乡”的山东济宁国家高新技术产业开发区，占地 20万平方米，是中国大型绿色节能塑抖中空成型机研发、生产基地和江北大型伺服节能注塑机研发生产基地。</w:t>
      </w:r>
    </w:p>
    <w:p w:rsidR="00982F0E" w:rsidRPr="00472C23" w:rsidRDefault="00982F0E" w:rsidP="005D7AB1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D7AB1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1824990</wp:posOffset>
            </wp:positionV>
            <wp:extent cx="742950" cy="209550"/>
            <wp:effectExtent l="19050" t="0" r="0" b="0"/>
            <wp:wrapNone/>
            <wp:docPr id="2" name="图片 1" descr="C:\Users\ADMINI~1\AppData\Local\Temp\WeChat Files\ac6202be0b01e3e8683434d9849e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c6202be0b01e3e8683434d9849e8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AB1">
        <w:rPr>
          <w:rFonts w:asciiTheme="majorEastAsia" w:eastAsiaTheme="majorEastAsia" w:hAnsiTheme="majorEastAsia" w:hint="eastAsia"/>
          <w:sz w:val="24"/>
          <w:szCs w:val="24"/>
        </w:rPr>
        <w:t>山东通佳是中国塑料机械工业协会副会长单位，中国塑料加工工业协会副理事长单位，国家重点高新技术企业，中国专利山东明星企业，科技部-高分子复合材料加工技术及装备研发中心，山东通佳-北京化工大学先进塑料成型装备创新研发中心，山东省示范工程技术研发中心，山东省博士后创新实践基地，山东省工业设计中心，山东省企业技术中心。通佳产品被列为“国家重点新产品”、“国家火炬计划重大项目”、“山东名牌产品”和“山东省著名商标”。</w:t>
      </w:r>
      <w:r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通佳公司在美国、欧盟等</w:t>
      </w:r>
      <w:r w:rsidR="009A6D98"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51</w:t>
      </w:r>
      <w:r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个国家和地区注册了</w:t>
      </w:r>
      <w:r w:rsidR="005D7AB1"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     </w:t>
      </w:r>
      <w:r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5D7AB1"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国际商标，</w:t>
      </w:r>
      <w:r w:rsidRPr="00472C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产品遍及全国各地和世界八十六个国家和地区。</w:t>
      </w:r>
    </w:p>
    <w:p w:rsidR="00982F0E" w:rsidRPr="005D7AB1" w:rsidRDefault="00982F0E" w:rsidP="005D7AB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D7AB1">
        <w:rPr>
          <w:rFonts w:asciiTheme="majorEastAsia" w:eastAsiaTheme="majorEastAsia" w:hAnsiTheme="majorEastAsia" w:hint="eastAsia"/>
          <w:sz w:val="24"/>
          <w:szCs w:val="24"/>
        </w:rPr>
        <w:t>“信任源于品质”，山东通佳凭借雄厚的企业综合实力，将不断提高产品质量，完善技术服务，更</w:t>
      </w:r>
      <w:r w:rsidR="005D7AB1" w:rsidRPr="005D7AB1">
        <w:rPr>
          <w:rFonts w:asciiTheme="majorEastAsia" w:eastAsiaTheme="majorEastAsia" w:hAnsiTheme="majorEastAsia" w:hint="eastAsia"/>
          <w:sz w:val="24"/>
          <w:szCs w:val="24"/>
        </w:rPr>
        <w:t>好</w:t>
      </w:r>
      <w:r w:rsidRPr="005D7AB1">
        <w:rPr>
          <w:rFonts w:asciiTheme="majorEastAsia" w:eastAsiaTheme="majorEastAsia" w:hAnsiTheme="majorEastAsia" w:hint="eastAsia"/>
          <w:sz w:val="24"/>
          <w:szCs w:val="24"/>
        </w:rPr>
        <w:t>地满足客户</w:t>
      </w:r>
      <w:r w:rsidR="005D7AB1" w:rsidRPr="005D7AB1">
        <w:rPr>
          <w:rFonts w:asciiTheme="majorEastAsia" w:eastAsiaTheme="majorEastAsia" w:hAnsiTheme="majorEastAsia" w:hint="eastAsia"/>
          <w:sz w:val="24"/>
          <w:szCs w:val="24"/>
        </w:rPr>
        <w:t>需求</w:t>
      </w:r>
      <w:r w:rsidRPr="005D7AB1">
        <w:rPr>
          <w:rFonts w:asciiTheme="majorEastAsia" w:eastAsiaTheme="majorEastAsia" w:hAnsiTheme="majorEastAsia" w:hint="eastAsia"/>
          <w:sz w:val="24"/>
          <w:szCs w:val="24"/>
        </w:rPr>
        <w:t>，携手国内外客户共创塑机产业的美好明天！</w:t>
      </w:r>
    </w:p>
    <w:p w:rsidR="00982F0E" w:rsidRPr="005D7AB1" w:rsidRDefault="00982F0E" w:rsidP="005D7AB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982F0E" w:rsidRPr="005D7AB1" w:rsidSect="0034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A1" w:rsidRDefault="00A973A1" w:rsidP="00982F0E">
      <w:r>
        <w:separator/>
      </w:r>
    </w:p>
  </w:endnote>
  <w:endnote w:type="continuationSeparator" w:id="1">
    <w:p w:rsidR="00A973A1" w:rsidRDefault="00A973A1" w:rsidP="0098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A1" w:rsidRDefault="00A973A1" w:rsidP="00982F0E">
      <w:r>
        <w:separator/>
      </w:r>
    </w:p>
  </w:footnote>
  <w:footnote w:type="continuationSeparator" w:id="1">
    <w:p w:rsidR="00A973A1" w:rsidRDefault="00A973A1" w:rsidP="0098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0E"/>
    <w:rsid w:val="001B12AF"/>
    <w:rsid w:val="003442EA"/>
    <w:rsid w:val="00472C23"/>
    <w:rsid w:val="005D7AB1"/>
    <w:rsid w:val="006B6C10"/>
    <w:rsid w:val="009375AA"/>
    <w:rsid w:val="00982F0E"/>
    <w:rsid w:val="009A6D98"/>
    <w:rsid w:val="00A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F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2F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2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通佳马浩伟</dc:creator>
  <cp:keywords/>
  <dc:description/>
  <cp:lastModifiedBy>通佳马浩伟</cp:lastModifiedBy>
  <cp:revision>4</cp:revision>
  <dcterms:created xsi:type="dcterms:W3CDTF">2020-01-13T02:57:00Z</dcterms:created>
  <dcterms:modified xsi:type="dcterms:W3CDTF">2020-10-27T00:15:00Z</dcterms:modified>
</cp:coreProperties>
</file>